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4F99" w14:textId="77777777" w:rsidR="003A2C5C" w:rsidRPr="00111404" w:rsidRDefault="003A2C5C" w:rsidP="001422E8">
      <w:pPr>
        <w:pStyle w:val="Header"/>
        <w:jc w:val="center"/>
        <w:rPr>
          <w:rFonts w:ascii="Arial" w:hAnsi="Arial" w:cs="Arial"/>
          <w:sz w:val="28"/>
          <w:szCs w:val="28"/>
        </w:rPr>
      </w:pPr>
    </w:p>
    <w:p w14:paraId="355D631F" w14:textId="77777777" w:rsidR="003A2C5C" w:rsidRPr="00501219" w:rsidRDefault="003A2C5C" w:rsidP="00501219">
      <w:pPr>
        <w:pStyle w:val="Heading1"/>
      </w:pPr>
      <w:r w:rsidRPr="00501219">
        <w:t xml:space="preserve">Information and </w:t>
      </w:r>
      <w:r w:rsidR="001422E8" w:rsidRPr="00501219">
        <w:t>A</w:t>
      </w:r>
      <w:r w:rsidRPr="00501219">
        <w:t xml:space="preserve">pplication </w:t>
      </w:r>
      <w:r w:rsidR="001422E8" w:rsidRPr="00501219">
        <w:t>F</w:t>
      </w:r>
      <w:r w:rsidRPr="00501219">
        <w:t>orm for claiming additional Disability Related Expenses (DRE)</w:t>
      </w:r>
    </w:p>
    <w:p w14:paraId="12187169" w14:textId="54503B3D" w:rsidR="00A054F3" w:rsidRDefault="00A054F3" w:rsidP="003A2C5C">
      <w:pPr>
        <w:pStyle w:val="Header"/>
        <w:rPr>
          <w:rFonts w:ascii="Arial" w:hAnsi="Arial" w:cs="Arial"/>
          <w:sz w:val="28"/>
          <w:szCs w:val="28"/>
        </w:rPr>
      </w:pPr>
    </w:p>
    <w:p w14:paraId="24FD7F49" w14:textId="01A31A89" w:rsidR="005126D6" w:rsidRDefault="00A32662" w:rsidP="003A2C5C">
      <w:pPr>
        <w:pStyle w:val="Header"/>
        <w:rPr>
          <w:rFonts w:ascii="Arial" w:hAnsi="Arial" w:cs="Arial"/>
          <w:sz w:val="28"/>
          <w:szCs w:val="28"/>
        </w:rPr>
      </w:pPr>
      <w:bookmarkStart w:id="0" w:name="_Hlk96594174"/>
      <w:r>
        <w:rPr>
          <w:rFonts w:ascii="Arial" w:hAnsi="Arial" w:cs="Arial"/>
          <w:sz w:val="28"/>
          <w:szCs w:val="28"/>
        </w:rPr>
        <w:t>For help completing this form, please read</w:t>
      </w:r>
      <w:r w:rsidR="00547CDB">
        <w:rPr>
          <w:rFonts w:ascii="Arial" w:hAnsi="Arial" w:cs="Arial"/>
          <w:sz w:val="28"/>
          <w:szCs w:val="28"/>
        </w:rPr>
        <w:t xml:space="preserve"> ‘Your Guide to Disability Related Expenses’</w:t>
      </w:r>
      <w:r w:rsidR="005126D6">
        <w:rPr>
          <w:rFonts w:ascii="Arial" w:hAnsi="Arial" w:cs="Arial"/>
          <w:sz w:val="28"/>
          <w:szCs w:val="28"/>
        </w:rPr>
        <w:t xml:space="preserve">. </w:t>
      </w:r>
      <w:r w:rsidR="00133A37">
        <w:rPr>
          <w:rFonts w:ascii="Arial" w:hAnsi="Arial" w:cs="Arial"/>
          <w:sz w:val="28"/>
          <w:szCs w:val="28"/>
        </w:rPr>
        <w:t>I</w:t>
      </w:r>
      <w:r w:rsidR="005126D6">
        <w:rPr>
          <w:rFonts w:ascii="Arial" w:hAnsi="Arial" w:cs="Arial"/>
          <w:sz w:val="28"/>
          <w:szCs w:val="28"/>
        </w:rPr>
        <w:t>f you need a copy</w:t>
      </w:r>
      <w:r w:rsidR="00133A37">
        <w:rPr>
          <w:rFonts w:ascii="Arial" w:hAnsi="Arial" w:cs="Arial"/>
          <w:sz w:val="28"/>
          <w:szCs w:val="28"/>
        </w:rPr>
        <w:t xml:space="preserve"> of the guide</w:t>
      </w:r>
      <w:r w:rsidR="005126D6">
        <w:rPr>
          <w:rFonts w:ascii="Arial" w:hAnsi="Arial" w:cs="Arial"/>
          <w:sz w:val="28"/>
          <w:szCs w:val="28"/>
        </w:rPr>
        <w:t>, please contact the DRE Team on 01603 2</w:t>
      </w:r>
      <w:r w:rsidR="00D07A1A">
        <w:rPr>
          <w:rFonts w:ascii="Arial" w:hAnsi="Arial" w:cs="Arial"/>
          <w:sz w:val="28"/>
          <w:szCs w:val="28"/>
        </w:rPr>
        <w:t>2</w:t>
      </w:r>
      <w:r w:rsidR="005126D6">
        <w:rPr>
          <w:rFonts w:ascii="Arial" w:hAnsi="Arial" w:cs="Arial"/>
          <w:sz w:val="28"/>
          <w:szCs w:val="28"/>
        </w:rPr>
        <w:t xml:space="preserve">2133 option 4 or </w:t>
      </w:r>
      <w:hyperlink r:id="rId8" w:history="1">
        <w:r w:rsidR="005126D6" w:rsidRPr="00532EB1">
          <w:rPr>
            <w:rStyle w:val="Hyperlink"/>
            <w:rFonts w:ascii="Arial" w:hAnsi="Arial" w:cs="Arial"/>
            <w:sz w:val="28"/>
            <w:szCs w:val="28"/>
          </w:rPr>
          <w:t>DRE@norfolk.gov.uk</w:t>
        </w:r>
      </w:hyperlink>
      <w:r w:rsidR="005126D6">
        <w:rPr>
          <w:rFonts w:ascii="Arial" w:hAnsi="Arial" w:cs="Arial"/>
          <w:sz w:val="28"/>
          <w:szCs w:val="28"/>
        </w:rPr>
        <w:t xml:space="preserve">. You can also download the guide from the Norfolk County Council website: </w:t>
      </w:r>
      <w:hyperlink r:id="rId9" w:history="1">
        <w:r w:rsidR="005126D6" w:rsidRPr="00532EB1">
          <w:rPr>
            <w:rStyle w:val="Hyperlink"/>
            <w:rFonts w:ascii="Arial" w:hAnsi="Arial" w:cs="Arial"/>
            <w:sz w:val="28"/>
            <w:szCs w:val="28"/>
          </w:rPr>
          <w:t>www.norfolk.gov.uk/DRE</w:t>
        </w:r>
      </w:hyperlink>
      <w:r w:rsidR="005126D6">
        <w:rPr>
          <w:rFonts w:ascii="Arial" w:hAnsi="Arial" w:cs="Arial"/>
          <w:sz w:val="28"/>
          <w:szCs w:val="28"/>
        </w:rPr>
        <w:t xml:space="preserve">. </w:t>
      </w:r>
    </w:p>
    <w:bookmarkEnd w:id="0"/>
    <w:p w14:paraId="64687F9A" w14:textId="77777777" w:rsidR="005126D6" w:rsidRPr="00111404" w:rsidRDefault="005126D6" w:rsidP="003A2C5C">
      <w:pPr>
        <w:pStyle w:val="Header"/>
        <w:rPr>
          <w:rFonts w:ascii="Arial" w:hAnsi="Arial" w:cs="Arial"/>
          <w:sz w:val="28"/>
          <w:szCs w:val="28"/>
        </w:rPr>
      </w:pPr>
    </w:p>
    <w:p w14:paraId="5C9D0022" w14:textId="77777777" w:rsidR="003A2C5C" w:rsidRPr="00111404" w:rsidRDefault="003A2C5C" w:rsidP="003A2C5C">
      <w:pPr>
        <w:pStyle w:val="Header"/>
        <w:rPr>
          <w:rFonts w:ascii="Arial" w:hAnsi="Arial" w:cs="Arial"/>
          <w:sz w:val="28"/>
          <w:szCs w:val="28"/>
        </w:rPr>
      </w:pPr>
      <w:r w:rsidRPr="00111404">
        <w:rPr>
          <w:rFonts w:ascii="Arial" w:hAnsi="Arial" w:cs="Arial"/>
          <w:sz w:val="28"/>
          <w:szCs w:val="28"/>
        </w:rPr>
        <w:t>We can allow disability related expenses as a disregarded expense in your means-tested financial assessment. We can allow the disability related expense(s) if:</w:t>
      </w:r>
    </w:p>
    <w:p w14:paraId="0E1B0A8C" w14:textId="77777777" w:rsidR="003A2C5C" w:rsidRPr="00111404" w:rsidRDefault="003A2C5C" w:rsidP="003A2C5C">
      <w:pPr>
        <w:pStyle w:val="Header"/>
        <w:rPr>
          <w:rFonts w:ascii="Arial" w:hAnsi="Arial" w:cs="Arial"/>
          <w:sz w:val="28"/>
          <w:szCs w:val="28"/>
        </w:rPr>
      </w:pPr>
    </w:p>
    <w:p w14:paraId="307BF149" w14:textId="2A9B401D" w:rsidR="00133A37" w:rsidRDefault="00133A37" w:rsidP="009326C5">
      <w:pPr>
        <w:pStyle w:val="Header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in receipt of a disability benefit, such as DLA, PIP or Attendance Allowance</w:t>
      </w:r>
    </w:p>
    <w:p w14:paraId="729D631E" w14:textId="43B5CCBB" w:rsidR="009326C5" w:rsidRPr="00111404" w:rsidRDefault="003A2C5C" w:rsidP="009326C5">
      <w:pPr>
        <w:pStyle w:val="Header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11404">
        <w:rPr>
          <w:rFonts w:ascii="Arial" w:hAnsi="Arial" w:cs="Arial"/>
          <w:sz w:val="28"/>
          <w:szCs w:val="28"/>
        </w:rPr>
        <w:t xml:space="preserve">The expense is </w:t>
      </w:r>
      <w:r w:rsidR="009326C5" w:rsidRPr="00111404">
        <w:rPr>
          <w:rFonts w:ascii="Arial" w:hAnsi="Arial" w:cs="Arial"/>
          <w:sz w:val="28"/>
          <w:szCs w:val="28"/>
        </w:rPr>
        <w:t>necessary.</w:t>
      </w:r>
    </w:p>
    <w:p w14:paraId="67C25D51" w14:textId="2DD51E43" w:rsidR="009326C5" w:rsidRPr="00111404" w:rsidRDefault="009326C5" w:rsidP="009326C5">
      <w:pPr>
        <w:pStyle w:val="Header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11404">
        <w:rPr>
          <w:rFonts w:ascii="Arial" w:hAnsi="Arial" w:cs="Arial"/>
          <w:sz w:val="28"/>
          <w:szCs w:val="28"/>
        </w:rPr>
        <w:t>The expense is reasonable.</w:t>
      </w:r>
    </w:p>
    <w:p w14:paraId="3E704971" w14:textId="08B7F1F0" w:rsidR="003A2C5C" w:rsidRPr="00111404" w:rsidRDefault="009326C5" w:rsidP="009326C5">
      <w:pPr>
        <w:pStyle w:val="Header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11404">
        <w:rPr>
          <w:rFonts w:ascii="Arial" w:hAnsi="Arial" w:cs="Arial"/>
          <w:sz w:val="28"/>
          <w:szCs w:val="28"/>
        </w:rPr>
        <w:t xml:space="preserve">The expense is </w:t>
      </w:r>
      <w:r w:rsidR="003A2C5C" w:rsidRPr="00111404">
        <w:rPr>
          <w:rFonts w:ascii="Arial" w:hAnsi="Arial" w:cs="Arial"/>
          <w:sz w:val="28"/>
          <w:szCs w:val="28"/>
        </w:rPr>
        <w:t>directly related to the disability or illness you have.</w:t>
      </w:r>
    </w:p>
    <w:p w14:paraId="13C92FA6" w14:textId="25656DBF" w:rsidR="009326C5" w:rsidRDefault="009326C5" w:rsidP="009326C5">
      <w:pPr>
        <w:pStyle w:val="Header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11404">
        <w:rPr>
          <w:rFonts w:ascii="Arial" w:hAnsi="Arial" w:cs="Arial"/>
          <w:sz w:val="28"/>
          <w:szCs w:val="28"/>
        </w:rPr>
        <w:t>The expense cannot be paid for by other means, such as being part of your personal budget or</w:t>
      </w:r>
      <w:r w:rsidR="00A42E0B">
        <w:rPr>
          <w:rFonts w:ascii="Arial" w:hAnsi="Arial" w:cs="Arial"/>
          <w:sz w:val="28"/>
          <w:szCs w:val="28"/>
        </w:rPr>
        <w:t xml:space="preserve"> paid for</w:t>
      </w:r>
      <w:r w:rsidRPr="00111404">
        <w:rPr>
          <w:rFonts w:ascii="Arial" w:hAnsi="Arial" w:cs="Arial"/>
          <w:sz w:val="28"/>
          <w:szCs w:val="28"/>
        </w:rPr>
        <w:t xml:space="preserve"> via the NHS.</w:t>
      </w:r>
    </w:p>
    <w:p w14:paraId="3F300E7B" w14:textId="4DB45F98" w:rsidR="00133A37" w:rsidRPr="00133A37" w:rsidRDefault="00133A37" w:rsidP="00133A37">
      <w:pPr>
        <w:pStyle w:val="Header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11404">
        <w:rPr>
          <w:rFonts w:ascii="Arial" w:hAnsi="Arial" w:cs="Arial"/>
          <w:sz w:val="28"/>
          <w:szCs w:val="28"/>
        </w:rPr>
        <w:t>The expense is greater than the amount an average household would pay for the same item.</w:t>
      </w:r>
    </w:p>
    <w:p w14:paraId="442F1075" w14:textId="0F7DFD20" w:rsidR="003A2C5C" w:rsidRPr="00111404" w:rsidRDefault="003A2C5C" w:rsidP="003A2C5C">
      <w:pPr>
        <w:pStyle w:val="Header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11404">
        <w:rPr>
          <w:rFonts w:ascii="Arial" w:hAnsi="Arial" w:cs="Arial"/>
          <w:sz w:val="28"/>
          <w:szCs w:val="28"/>
        </w:rPr>
        <w:t xml:space="preserve">You </w:t>
      </w:r>
      <w:r w:rsidR="00FA00B5">
        <w:rPr>
          <w:rFonts w:ascii="Arial" w:hAnsi="Arial" w:cs="Arial"/>
          <w:sz w:val="28"/>
          <w:szCs w:val="28"/>
        </w:rPr>
        <w:t xml:space="preserve">provide </w:t>
      </w:r>
      <w:r w:rsidRPr="00111404">
        <w:rPr>
          <w:rFonts w:ascii="Arial" w:hAnsi="Arial" w:cs="Arial"/>
          <w:sz w:val="28"/>
          <w:szCs w:val="28"/>
        </w:rPr>
        <w:t>evidence</w:t>
      </w:r>
      <w:r w:rsidR="00A620B7">
        <w:rPr>
          <w:rFonts w:ascii="Arial" w:hAnsi="Arial" w:cs="Arial"/>
          <w:sz w:val="28"/>
          <w:szCs w:val="28"/>
        </w:rPr>
        <w:t xml:space="preserve"> of the amount you pay for the expense</w:t>
      </w:r>
      <w:r w:rsidR="009326C5" w:rsidRPr="00111404">
        <w:rPr>
          <w:rFonts w:ascii="Arial" w:hAnsi="Arial" w:cs="Arial"/>
          <w:sz w:val="28"/>
          <w:szCs w:val="28"/>
        </w:rPr>
        <w:t>.</w:t>
      </w:r>
      <w:bookmarkStart w:id="1" w:name="_Hlk96594192"/>
      <w:r w:rsidR="005126D6">
        <w:rPr>
          <w:rFonts w:ascii="Arial" w:hAnsi="Arial" w:cs="Arial"/>
          <w:sz w:val="28"/>
          <w:szCs w:val="28"/>
        </w:rPr>
        <w:t xml:space="preserve"> Please contact us if you need help with this.</w:t>
      </w:r>
      <w:bookmarkEnd w:id="1"/>
    </w:p>
    <w:p w14:paraId="129602A4" w14:textId="77777777" w:rsidR="003A2C5C" w:rsidRPr="00111404" w:rsidRDefault="003A2C5C" w:rsidP="005126D6">
      <w:pPr>
        <w:pStyle w:val="Header"/>
        <w:rPr>
          <w:rFonts w:ascii="Arial" w:hAnsi="Arial" w:cs="Arial"/>
          <w:b/>
          <w:sz w:val="28"/>
          <w:szCs w:val="28"/>
        </w:rPr>
      </w:pPr>
    </w:p>
    <w:p w14:paraId="2F046B41" w14:textId="23F812D0" w:rsidR="009326C5" w:rsidRPr="00501219" w:rsidRDefault="009326C5" w:rsidP="00501219">
      <w:pPr>
        <w:pStyle w:val="Heading2"/>
      </w:pPr>
      <w:r w:rsidRPr="00501219">
        <w:t>Questions about disability related expenses</w:t>
      </w:r>
    </w:p>
    <w:p w14:paraId="7142E97E" w14:textId="605D31F1" w:rsidR="009326C5" w:rsidRPr="00111404" w:rsidRDefault="009326C5" w:rsidP="003A2C5C">
      <w:pPr>
        <w:pStyle w:val="Header"/>
        <w:rPr>
          <w:rFonts w:ascii="Arial" w:hAnsi="Arial" w:cs="Arial"/>
          <w:sz w:val="28"/>
          <w:szCs w:val="28"/>
        </w:rPr>
      </w:pPr>
      <w:r w:rsidRPr="00111404">
        <w:rPr>
          <w:rFonts w:ascii="Arial" w:hAnsi="Arial" w:cs="Arial"/>
          <w:sz w:val="28"/>
          <w:szCs w:val="28"/>
        </w:rPr>
        <w:t xml:space="preserve">If you have any questions </w:t>
      </w:r>
      <w:r w:rsidR="005126D6">
        <w:rPr>
          <w:rFonts w:ascii="Arial" w:hAnsi="Arial" w:cs="Arial"/>
          <w:sz w:val="28"/>
          <w:szCs w:val="28"/>
        </w:rPr>
        <w:t xml:space="preserve">or concerns, </w:t>
      </w:r>
      <w:r w:rsidR="00F03319">
        <w:rPr>
          <w:rFonts w:ascii="Arial" w:hAnsi="Arial" w:cs="Arial"/>
          <w:sz w:val="28"/>
          <w:szCs w:val="28"/>
        </w:rPr>
        <w:t xml:space="preserve">or to get help with completing this form, </w:t>
      </w:r>
      <w:r w:rsidR="005126D6">
        <w:rPr>
          <w:rFonts w:ascii="Arial" w:hAnsi="Arial" w:cs="Arial"/>
          <w:sz w:val="28"/>
          <w:szCs w:val="28"/>
        </w:rPr>
        <w:t>please contact the</w:t>
      </w:r>
      <w:r w:rsidR="00DC0EE9" w:rsidRPr="00111404">
        <w:rPr>
          <w:rFonts w:ascii="Arial" w:hAnsi="Arial" w:cs="Arial"/>
          <w:sz w:val="28"/>
          <w:szCs w:val="28"/>
        </w:rPr>
        <w:t xml:space="preserve"> DRE Team can be contacted on 01603 222133 option 4 or </w:t>
      </w:r>
      <w:hyperlink r:id="rId10" w:history="1">
        <w:r w:rsidR="00DC0EE9" w:rsidRPr="00111404">
          <w:rPr>
            <w:rStyle w:val="Hyperlink"/>
            <w:rFonts w:ascii="Arial" w:hAnsi="Arial" w:cs="Arial"/>
            <w:sz w:val="28"/>
            <w:szCs w:val="28"/>
          </w:rPr>
          <w:t>DRE@norfolk.gov.uk</w:t>
        </w:r>
      </w:hyperlink>
      <w:r w:rsidR="00DC0EE9" w:rsidRPr="00111404">
        <w:rPr>
          <w:rFonts w:ascii="Arial" w:hAnsi="Arial" w:cs="Arial"/>
          <w:sz w:val="28"/>
          <w:szCs w:val="28"/>
        </w:rPr>
        <w:t xml:space="preserve">. </w:t>
      </w:r>
    </w:p>
    <w:p w14:paraId="5D2F1421" w14:textId="77777777" w:rsidR="00A42E0B" w:rsidRPr="00111404" w:rsidRDefault="00A42E0B" w:rsidP="003A2C5C">
      <w:pPr>
        <w:pStyle w:val="Header"/>
        <w:rPr>
          <w:rFonts w:ascii="Arial" w:hAnsi="Arial" w:cs="Arial"/>
          <w:sz w:val="28"/>
          <w:szCs w:val="28"/>
        </w:rPr>
      </w:pPr>
    </w:p>
    <w:p w14:paraId="477D4FC4" w14:textId="7054EB01" w:rsidR="005126D6" w:rsidRPr="004B6E67" w:rsidRDefault="003A2C5C" w:rsidP="00501219">
      <w:pPr>
        <w:pStyle w:val="Heading2"/>
      </w:pPr>
      <w:r w:rsidRPr="00111404">
        <w:t>Returning the claim form</w:t>
      </w:r>
    </w:p>
    <w:p w14:paraId="65AA9A86" w14:textId="784F1299" w:rsidR="003A2C5C" w:rsidRPr="00111404" w:rsidRDefault="001B3452" w:rsidP="003A2C5C">
      <w:pPr>
        <w:pStyle w:val="Head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By Post - </w:t>
      </w:r>
      <w:r w:rsidR="003A2C5C" w:rsidRPr="00111404">
        <w:rPr>
          <w:rFonts w:ascii="Arial" w:hAnsi="Arial" w:cs="Arial"/>
          <w:sz w:val="28"/>
          <w:szCs w:val="28"/>
          <w:lang w:val="en-US"/>
        </w:rPr>
        <w:t xml:space="preserve">Complete the </w:t>
      </w:r>
      <w:r w:rsidR="00A42E0B">
        <w:rPr>
          <w:rFonts w:ascii="Arial" w:hAnsi="Arial" w:cs="Arial"/>
          <w:sz w:val="28"/>
          <w:szCs w:val="28"/>
          <w:lang w:val="en-US"/>
        </w:rPr>
        <w:t xml:space="preserve">form </w:t>
      </w:r>
      <w:r w:rsidR="003A2C5C" w:rsidRPr="00111404">
        <w:rPr>
          <w:rFonts w:ascii="Arial" w:hAnsi="Arial" w:cs="Arial"/>
          <w:sz w:val="28"/>
          <w:szCs w:val="28"/>
          <w:lang w:val="en-US"/>
        </w:rPr>
        <w:t xml:space="preserve">and return it with the receipts or bills to: </w:t>
      </w:r>
      <w:bookmarkStart w:id="2" w:name="_Hlk96595080"/>
      <w:r w:rsidR="003A2C5C" w:rsidRPr="00111404">
        <w:rPr>
          <w:rFonts w:ascii="Arial" w:hAnsi="Arial" w:cs="Arial"/>
          <w:sz w:val="28"/>
          <w:szCs w:val="28"/>
          <w:lang w:val="en-US"/>
        </w:rPr>
        <w:t>Norfolk County Council, Finance Exchequer Services, County Hall, Martineau Lane, Norwich NR1 2UE.</w:t>
      </w:r>
      <w:bookmarkEnd w:id="2"/>
    </w:p>
    <w:p w14:paraId="5CF6F32D" w14:textId="77777777" w:rsidR="003A2C5C" w:rsidRPr="00111404" w:rsidRDefault="003A2C5C" w:rsidP="003A2C5C">
      <w:pPr>
        <w:pStyle w:val="Header"/>
        <w:rPr>
          <w:rFonts w:ascii="Arial" w:hAnsi="Arial" w:cs="Arial"/>
          <w:sz w:val="28"/>
          <w:szCs w:val="28"/>
          <w:lang w:val="en-US"/>
        </w:rPr>
      </w:pPr>
    </w:p>
    <w:p w14:paraId="08DBDFCA" w14:textId="1BC419F2" w:rsidR="003A2C5C" w:rsidRDefault="001B3452" w:rsidP="003A2C5C">
      <w:pPr>
        <w:pStyle w:val="Header"/>
        <w:rPr>
          <w:rStyle w:val="Hyperlink"/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By Email - </w:t>
      </w:r>
      <w:r w:rsidR="00A42E0B">
        <w:rPr>
          <w:rFonts w:ascii="Arial" w:hAnsi="Arial" w:cs="Arial"/>
          <w:sz w:val="28"/>
          <w:szCs w:val="28"/>
          <w:lang w:val="en-US"/>
        </w:rPr>
        <w:t xml:space="preserve">You can also </w:t>
      </w:r>
      <w:r w:rsidR="003A2C5C" w:rsidRPr="00111404">
        <w:rPr>
          <w:rFonts w:ascii="Arial" w:hAnsi="Arial" w:cs="Arial"/>
          <w:sz w:val="28"/>
          <w:szCs w:val="28"/>
          <w:lang w:val="en-US"/>
        </w:rPr>
        <w:t xml:space="preserve">complete the form provided with this letter, </w:t>
      </w:r>
      <w:r w:rsidR="00645B9F">
        <w:rPr>
          <w:rFonts w:ascii="Arial" w:hAnsi="Arial" w:cs="Arial"/>
          <w:sz w:val="28"/>
          <w:szCs w:val="28"/>
          <w:lang w:val="en-US"/>
        </w:rPr>
        <w:t xml:space="preserve">take a photograph of </w:t>
      </w:r>
      <w:r>
        <w:rPr>
          <w:rFonts w:ascii="Arial" w:hAnsi="Arial" w:cs="Arial"/>
          <w:sz w:val="28"/>
          <w:szCs w:val="28"/>
          <w:lang w:val="en-US"/>
        </w:rPr>
        <w:t xml:space="preserve">the completed </w:t>
      </w:r>
      <w:r w:rsidR="00A42E0B">
        <w:rPr>
          <w:rFonts w:ascii="Arial" w:hAnsi="Arial" w:cs="Arial"/>
          <w:sz w:val="28"/>
          <w:szCs w:val="28"/>
          <w:lang w:val="en-US"/>
        </w:rPr>
        <w:t>form</w:t>
      </w:r>
      <w:r w:rsidR="003A2C5C" w:rsidRPr="00111404">
        <w:rPr>
          <w:rFonts w:ascii="Arial" w:hAnsi="Arial" w:cs="Arial"/>
          <w:sz w:val="28"/>
          <w:szCs w:val="28"/>
          <w:lang w:val="en-US"/>
        </w:rPr>
        <w:t xml:space="preserve"> and receipts and email these to: </w:t>
      </w:r>
      <w:hyperlink r:id="rId11" w:history="1">
        <w:r w:rsidR="00166DA3" w:rsidRPr="00111404">
          <w:rPr>
            <w:rStyle w:val="Hyperlink"/>
            <w:rFonts w:ascii="Arial" w:hAnsi="Arial" w:cs="Arial"/>
            <w:sz w:val="28"/>
            <w:szCs w:val="28"/>
            <w:lang w:val="en-US"/>
          </w:rPr>
          <w:t>dre@norfolk.gov.uk</w:t>
        </w:r>
      </w:hyperlink>
    </w:p>
    <w:p w14:paraId="4D241694" w14:textId="77777777" w:rsidR="00133A37" w:rsidRPr="00111404" w:rsidRDefault="00133A37" w:rsidP="003A2C5C">
      <w:pPr>
        <w:pStyle w:val="Header"/>
        <w:rPr>
          <w:rFonts w:ascii="Arial" w:hAnsi="Arial" w:cs="Arial"/>
          <w:sz w:val="28"/>
          <w:szCs w:val="28"/>
          <w:lang w:val="en-US"/>
        </w:rPr>
      </w:pPr>
    </w:p>
    <w:p w14:paraId="4D0BBFA7" w14:textId="41E9AC15" w:rsidR="00133A37" w:rsidRDefault="00501219" w:rsidP="003A2C5C">
      <w:pPr>
        <w:pStyle w:val="Header"/>
        <w:rPr>
          <w:rFonts w:ascii="Arial" w:hAnsi="Arial" w:cs="Arial"/>
          <w:b/>
          <w:bCs/>
          <w:sz w:val="28"/>
          <w:szCs w:val="28"/>
          <w:lang w:val="en-US"/>
        </w:rPr>
      </w:pPr>
      <w:r w:rsidRPr="00111404">
        <w:rPr>
          <w:rFonts w:ascii="Arial" w:hAnsi="Arial" w:cs="Arial"/>
          <w:b/>
          <w:bCs/>
          <w:sz w:val="28"/>
          <w:szCs w:val="28"/>
          <w:lang w:val="en-US"/>
        </w:rPr>
        <w:t xml:space="preserve">If you need support in completing the form, please let us know on 01603 222133 option 4 or </w:t>
      </w:r>
      <w:hyperlink r:id="rId12" w:history="1">
        <w:r w:rsidRPr="00111404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dre@norfolk.gov.uk</w:t>
        </w:r>
      </w:hyperlink>
      <w:r w:rsidRPr="00111404">
        <w:rPr>
          <w:rFonts w:ascii="Arial" w:hAnsi="Arial" w:cs="Arial"/>
          <w:b/>
          <w:bCs/>
          <w:sz w:val="28"/>
          <w:szCs w:val="28"/>
          <w:lang w:val="en-US"/>
        </w:rPr>
        <w:t xml:space="preserve"> and we will do our best to help. This could be to talk the form through with you over the telephone or we can arrange for </w:t>
      </w:r>
      <w:r>
        <w:rPr>
          <w:rFonts w:ascii="Arial" w:hAnsi="Arial" w:cs="Arial"/>
          <w:b/>
          <w:bCs/>
          <w:sz w:val="28"/>
          <w:szCs w:val="28"/>
          <w:lang w:val="en-US"/>
        </w:rPr>
        <w:t>someone</w:t>
      </w:r>
      <w:r w:rsidRPr="00111404">
        <w:rPr>
          <w:rFonts w:ascii="Arial" w:hAnsi="Arial" w:cs="Arial"/>
          <w:b/>
          <w:bCs/>
          <w:sz w:val="28"/>
          <w:szCs w:val="28"/>
          <w:lang w:val="en-US"/>
        </w:rPr>
        <w:t xml:space="preserve"> to meet you to help in-person.</w:t>
      </w:r>
    </w:p>
    <w:p w14:paraId="3C7B6D02" w14:textId="646BEDCF" w:rsidR="00501219" w:rsidRDefault="00501219" w:rsidP="003A2C5C">
      <w:pPr>
        <w:pStyle w:val="Head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B8F0574" w14:textId="77777777" w:rsidR="00501219" w:rsidRDefault="00501219" w:rsidP="003A2C5C">
      <w:pPr>
        <w:pStyle w:val="Header"/>
        <w:rPr>
          <w:rFonts w:ascii="Arial" w:hAnsi="Arial" w:cs="Arial"/>
          <w:sz w:val="28"/>
          <w:szCs w:val="28"/>
        </w:rPr>
      </w:pPr>
    </w:p>
    <w:p w14:paraId="6FC65453" w14:textId="269DE140" w:rsidR="00133A37" w:rsidRDefault="00133A37" w:rsidP="003A2C5C">
      <w:pPr>
        <w:pStyle w:val="Header"/>
        <w:rPr>
          <w:rFonts w:ascii="Arial" w:hAnsi="Arial" w:cs="Arial"/>
          <w:sz w:val="28"/>
          <w:szCs w:val="28"/>
        </w:rPr>
      </w:pPr>
    </w:p>
    <w:p w14:paraId="602735AC" w14:textId="77777777" w:rsidR="00133A37" w:rsidRDefault="00133A37" w:rsidP="003A2C5C">
      <w:pPr>
        <w:pStyle w:val="Header"/>
        <w:rPr>
          <w:rFonts w:ascii="Arial" w:hAnsi="Arial" w:cs="Arial"/>
          <w:sz w:val="28"/>
          <w:szCs w:val="28"/>
        </w:rPr>
      </w:pPr>
    </w:p>
    <w:p w14:paraId="14F78B1A" w14:textId="20F75F32" w:rsidR="003A2C5C" w:rsidRPr="00111404" w:rsidRDefault="003A2C5C" w:rsidP="003A2C5C">
      <w:pPr>
        <w:pStyle w:val="Header"/>
        <w:rPr>
          <w:rFonts w:ascii="Arial" w:hAnsi="Arial" w:cs="Arial"/>
          <w:sz w:val="28"/>
          <w:szCs w:val="28"/>
        </w:rPr>
      </w:pPr>
      <w:r w:rsidRPr="00111404">
        <w:rPr>
          <w:rFonts w:ascii="Arial" w:hAnsi="Arial" w:cs="Arial"/>
          <w:sz w:val="28"/>
          <w:szCs w:val="28"/>
        </w:rPr>
        <w:lastRenderedPageBreak/>
        <w:t>Name</w:t>
      </w:r>
      <w:r w:rsidR="004304AE" w:rsidRPr="00111404">
        <w:rPr>
          <w:rFonts w:ascii="Arial" w:hAnsi="Arial" w:cs="Arial"/>
          <w:sz w:val="28"/>
          <w:szCs w:val="28"/>
        </w:rPr>
        <w:t>:</w:t>
      </w:r>
      <w:r w:rsidR="004304AE" w:rsidRPr="00111404">
        <w:rPr>
          <w:rFonts w:ascii="Arial" w:hAnsi="Arial" w:cs="Arial"/>
          <w:sz w:val="28"/>
          <w:szCs w:val="28"/>
        </w:rPr>
        <w:tab/>
      </w:r>
      <w:r w:rsidR="004304AE" w:rsidRPr="00111404">
        <w:rPr>
          <w:rFonts w:ascii="Arial" w:hAnsi="Arial" w:cs="Arial"/>
          <w:sz w:val="28"/>
          <w:szCs w:val="28"/>
        </w:rPr>
        <w:tab/>
      </w:r>
      <w:r w:rsidR="00AD53F7" w:rsidRPr="00111404">
        <w:rPr>
          <w:rFonts w:ascii="Arial" w:hAnsi="Arial" w:cs="Arial"/>
          <w:sz w:val="28"/>
          <w:szCs w:val="28"/>
        </w:rPr>
        <w:t>Social Services Ref</w:t>
      </w:r>
      <w:r w:rsidRPr="00111404">
        <w:rPr>
          <w:rFonts w:ascii="Arial" w:hAnsi="Arial" w:cs="Arial"/>
          <w:sz w:val="28"/>
          <w:szCs w:val="28"/>
        </w:rPr>
        <w:t xml:space="preserve"> No.</w:t>
      </w:r>
      <w:r w:rsidR="004304AE" w:rsidRPr="00111404">
        <w:rPr>
          <w:rFonts w:ascii="Arial" w:hAnsi="Arial" w:cs="Arial"/>
          <w:sz w:val="28"/>
          <w:szCs w:val="28"/>
        </w:rPr>
        <w:t xml:space="preserve">:                   </w:t>
      </w:r>
    </w:p>
    <w:p w14:paraId="77A012E6" w14:textId="4FC63C19" w:rsidR="003A2C5C" w:rsidRPr="00111404" w:rsidRDefault="00A32662" w:rsidP="00A32662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Date: </w:t>
      </w:r>
      <w:r>
        <w:rPr>
          <w:rFonts w:ascii="Arial" w:hAnsi="Arial" w:cs="Arial"/>
          <w:b/>
          <w:sz w:val="28"/>
          <w:szCs w:val="28"/>
        </w:rPr>
        <w:tab/>
      </w:r>
    </w:p>
    <w:p w14:paraId="699C0759" w14:textId="6D338019" w:rsidR="00501219" w:rsidRPr="00501219" w:rsidRDefault="003A2C5C" w:rsidP="009B3C03">
      <w:pPr>
        <w:pStyle w:val="Heading2"/>
      </w:pPr>
      <w:r w:rsidRPr="00111404">
        <w:t>Disability Related Expenses (DRE) Claim Form</w:t>
      </w:r>
    </w:p>
    <w:p w14:paraId="0CD6DA93" w14:textId="77777777" w:rsidR="003A2C5C" w:rsidRPr="00111404" w:rsidRDefault="003A2C5C" w:rsidP="003A2C5C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573" w:type="dxa"/>
        <w:jc w:val="center"/>
        <w:tblLook w:val="0420" w:firstRow="1" w:lastRow="0" w:firstColumn="0" w:lastColumn="0" w:noHBand="0" w:noVBand="1"/>
      </w:tblPr>
      <w:tblGrid>
        <w:gridCol w:w="2997"/>
        <w:gridCol w:w="4002"/>
        <w:gridCol w:w="3574"/>
      </w:tblGrid>
      <w:tr w:rsidR="00413AB0" w:rsidRPr="00111404" w14:paraId="0071B607" w14:textId="77777777" w:rsidTr="006415C1">
        <w:trPr>
          <w:cantSplit/>
          <w:trHeight w:val="1697"/>
          <w:tblHeader/>
          <w:jc w:val="center"/>
        </w:trPr>
        <w:tc>
          <w:tcPr>
            <w:tcW w:w="299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B3AB50" w14:textId="24E19D89" w:rsidR="00413AB0" w:rsidRPr="00111404" w:rsidRDefault="00413AB0" w:rsidP="003A2C5C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bookmarkStart w:id="3" w:name="_Hlk96595713"/>
            <w:r w:rsidRPr="00111404">
              <w:rPr>
                <w:rFonts w:ascii="Arial" w:hAnsi="Arial" w:cs="Arial"/>
                <w:b/>
                <w:sz w:val="28"/>
                <w:szCs w:val="28"/>
              </w:rPr>
              <w:t>What would you like to claim for?</w:t>
            </w:r>
          </w:p>
        </w:tc>
        <w:tc>
          <w:tcPr>
            <w:tcW w:w="400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A25FCE" w14:textId="0D503C79" w:rsidR="00413AB0" w:rsidRPr="00111404" w:rsidRDefault="00413AB0" w:rsidP="003A2C5C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 w:rsidRPr="00111404">
              <w:rPr>
                <w:rFonts w:ascii="Arial" w:hAnsi="Arial" w:cs="Arial"/>
                <w:b/>
                <w:sz w:val="28"/>
                <w:szCs w:val="28"/>
              </w:rPr>
              <w:t xml:space="preserve">Why do you think </w:t>
            </w:r>
            <w:r w:rsidR="00A620B7">
              <w:rPr>
                <w:rFonts w:ascii="Arial" w:hAnsi="Arial" w:cs="Arial"/>
                <w:b/>
                <w:sz w:val="28"/>
                <w:szCs w:val="28"/>
              </w:rPr>
              <w:t>this is a</w:t>
            </w:r>
            <w:r w:rsidRPr="00111404">
              <w:rPr>
                <w:rFonts w:ascii="Arial" w:hAnsi="Arial" w:cs="Arial"/>
                <w:b/>
                <w:sz w:val="28"/>
                <w:szCs w:val="28"/>
              </w:rPr>
              <w:t xml:space="preserve"> DRE?</w:t>
            </w:r>
          </w:p>
        </w:tc>
        <w:tc>
          <w:tcPr>
            <w:tcW w:w="357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3106D1" w14:textId="5762068B" w:rsidR="00413AB0" w:rsidRDefault="00AB00B5" w:rsidP="003A2C5C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much do you pay for it</w:t>
            </w:r>
            <w:r w:rsidR="00FA00B5">
              <w:rPr>
                <w:rFonts w:ascii="Arial" w:hAnsi="Arial" w:cs="Arial"/>
                <w:b/>
                <w:sz w:val="28"/>
                <w:szCs w:val="28"/>
              </w:rPr>
              <w:t>, when did you start paying for it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how</w:t>
            </w:r>
            <w:r w:rsidR="00413AB0" w:rsidRPr="00111404">
              <w:rPr>
                <w:rFonts w:ascii="Arial" w:hAnsi="Arial" w:cs="Arial"/>
                <w:b/>
                <w:sz w:val="28"/>
                <w:szCs w:val="28"/>
              </w:rPr>
              <w:t xml:space="preserve"> often </w:t>
            </w:r>
            <w:r w:rsidR="00413AB0">
              <w:rPr>
                <w:rFonts w:ascii="Arial" w:hAnsi="Arial" w:cs="Arial"/>
                <w:b/>
                <w:sz w:val="28"/>
                <w:szCs w:val="28"/>
              </w:rPr>
              <w:t>do you pay for it?</w:t>
            </w:r>
          </w:p>
          <w:p w14:paraId="3DBC6B6B" w14:textId="47E14BBA" w:rsidR="00413AB0" w:rsidRPr="00111404" w:rsidRDefault="00413AB0" w:rsidP="003A2C5C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e.g., weekly, monthly etc.</w:t>
            </w:r>
          </w:p>
        </w:tc>
      </w:tr>
      <w:tr w:rsidR="00413AB0" w:rsidRPr="00111404" w14:paraId="5B99ACDE" w14:textId="77777777" w:rsidTr="006415C1">
        <w:trPr>
          <w:trHeight w:val="1697"/>
          <w:jc w:val="center"/>
        </w:trPr>
        <w:tc>
          <w:tcPr>
            <w:tcW w:w="2997" w:type="dxa"/>
            <w:tcBorders>
              <w:top w:val="single" w:sz="12" w:space="0" w:color="auto"/>
              <w:left w:val="single" w:sz="24" w:space="0" w:color="auto"/>
            </w:tcBorders>
          </w:tcPr>
          <w:p w14:paraId="2560C8F7" w14:textId="303F4BA3" w:rsidR="00413AB0" w:rsidRPr="00111404" w:rsidRDefault="00413AB0" w:rsidP="003A2C5C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12" w:space="0" w:color="auto"/>
            </w:tcBorders>
          </w:tcPr>
          <w:p w14:paraId="53234B94" w14:textId="54DCA8A9" w:rsidR="00413AB0" w:rsidRPr="00111404" w:rsidRDefault="00413AB0" w:rsidP="009700D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12" w:space="0" w:color="auto"/>
              <w:right w:val="single" w:sz="24" w:space="0" w:color="auto"/>
            </w:tcBorders>
          </w:tcPr>
          <w:p w14:paraId="663D6006" w14:textId="20D635DA" w:rsidR="00413AB0" w:rsidRPr="00111404" w:rsidRDefault="00413AB0" w:rsidP="003A2C5C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3AB0" w:rsidRPr="00111404" w14:paraId="2C003322" w14:textId="77777777" w:rsidTr="006415C1">
        <w:trPr>
          <w:trHeight w:val="1697"/>
          <w:jc w:val="center"/>
        </w:trPr>
        <w:tc>
          <w:tcPr>
            <w:tcW w:w="2997" w:type="dxa"/>
            <w:tcBorders>
              <w:left w:val="single" w:sz="24" w:space="0" w:color="auto"/>
            </w:tcBorders>
          </w:tcPr>
          <w:p w14:paraId="3F07F0AB" w14:textId="3395D266" w:rsidR="00413AB0" w:rsidRPr="00111404" w:rsidRDefault="00413AB0" w:rsidP="009700D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2" w:type="dxa"/>
          </w:tcPr>
          <w:p w14:paraId="76274104" w14:textId="11C4524B" w:rsidR="00413AB0" w:rsidRPr="00111404" w:rsidRDefault="00413AB0" w:rsidP="009700D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4" w:type="dxa"/>
            <w:tcBorders>
              <w:right w:val="single" w:sz="24" w:space="0" w:color="auto"/>
            </w:tcBorders>
          </w:tcPr>
          <w:p w14:paraId="178A342C" w14:textId="074589CE" w:rsidR="00413AB0" w:rsidRPr="00111404" w:rsidRDefault="00413AB0" w:rsidP="009700D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3AB0" w:rsidRPr="00111404" w14:paraId="502649A4" w14:textId="77777777" w:rsidTr="006415C1">
        <w:trPr>
          <w:trHeight w:val="1697"/>
          <w:jc w:val="center"/>
        </w:trPr>
        <w:tc>
          <w:tcPr>
            <w:tcW w:w="2997" w:type="dxa"/>
            <w:tcBorders>
              <w:left w:val="single" w:sz="24" w:space="0" w:color="auto"/>
            </w:tcBorders>
          </w:tcPr>
          <w:p w14:paraId="270D748D" w14:textId="76A86949" w:rsidR="00413AB0" w:rsidRPr="00111404" w:rsidRDefault="00413AB0" w:rsidP="00D76EE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2" w:type="dxa"/>
          </w:tcPr>
          <w:p w14:paraId="34142BEA" w14:textId="6D307293" w:rsidR="00413AB0" w:rsidRPr="00D76EED" w:rsidRDefault="00413AB0" w:rsidP="009700D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4" w:type="dxa"/>
            <w:tcBorders>
              <w:right w:val="single" w:sz="24" w:space="0" w:color="auto"/>
            </w:tcBorders>
          </w:tcPr>
          <w:p w14:paraId="34BCF596" w14:textId="15B57404" w:rsidR="00413AB0" w:rsidRPr="00111404" w:rsidRDefault="00413AB0" w:rsidP="009700D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3AB0" w:rsidRPr="00111404" w14:paraId="356A5574" w14:textId="77777777" w:rsidTr="006415C1">
        <w:trPr>
          <w:trHeight w:val="1697"/>
          <w:jc w:val="center"/>
        </w:trPr>
        <w:tc>
          <w:tcPr>
            <w:tcW w:w="2997" w:type="dxa"/>
            <w:tcBorders>
              <w:left w:val="single" w:sz="24" w:space="0" w:color="auto"/>
            </w:tcBorders>
          </w:tcPr>
          <w:p w14:paraId="67E403B9" w14:textId="38E5A4FE" w:rsidR="00413AB0" w:rsidRPr="00111404" w:rsidRDefault="00413AB0" w:rsidP="009700D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2" w:type="dxa"/>
          </w:tcPr>
          <w:p w14:paraId="70C16B39" w14:textId="551244C9" w:rsidR="00413AB0" w:rsidRPr="00111404" w:rsidRDefault="00413AB0" w:rsidP="009700D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4" w:type="dxa"/>
            <w:tcBorders>
              <w:right w:val="single" w:sz="24" w:space="0" w:color="auto"/>
            </w:tcBorders>
          </w:tcPr>
          <w:p w14:paraId="2DF89B4B" w14:textId="35DC0756" w:rsidR="00413AB0" w:rsidRPr="00111404" w:rsidRDefault="00413AB0" w:rsidP="009700D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3AB0" w:rsidRPr="00111404" w14:paraId="2989BCBE" w14:textId="77777777" w:rsidTr="006415C1">
        <w:trPr>
          <w:trHeight w:val="1697"/>
          <w:jc w:val="center"/>
        </w:trPr>
        <w:tc>
          <w:tcPr>
            <w:tcW w:w="2997" w:type="dxa"/>
            <w:tcBorders>
              <w:left w:val="single" w:sz="24" w:space="0" w:color="auto"/>
            </w:tcBorders>
          </w:tcPr>
          <w:p w14:paraId="4B5D0860" w14:textId="1C0A4317" w:rsidR="00413AB0" w:rsidRPr="00111404" w:rsidRDefault="00413AB0" w:rsidP="009700D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2" w:type="dxa"/>
          </w:tcPr>
          <w:p w14:paraId="4B35DA04" w14:textId="5CF7732C" w:rsidR="00413AB0" w:rsidRPr="00111404" w:rsidRDefault="00413AB0" w:rsidP="009700D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4" w:type="dxa"/>
            <w:tcBorders>
              <w:right w:val="single" w:sz="24" w:space="0" w:color="auto"/>
            </w:tcBorders>
          </w:tcPr>
          <w:p w14:paraId="50F6DD04" w14:textId="56694DB0" w:rsidR="00413AB0" w:rsidRPr="00111404" w:rsidRDefault="00413AB0" w:rsidP="009700D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3AB0" w:rsidRPr="00111404" w14:paraId="2F1798CB" w14:textId="77777777" w:rsidTr="006415C1">
        <w:trPr>
          <w:trHeight w:val="1697"/>
          <w:jc w:val="center"/>
        </w:trPr>
        <w:tc>
          <w:tcPr>
            <w:tcW w:w="2997" w:type="dxa"/>
            <w:tcBorders>
              <w:left w:val="single" w:sz="24" w:space="0" w:color="auto"/>
              <w:bottom w:val="single" w:sz="24" w:space="0" w:color="auto"/>
            </w:tcBorders>
          </w:tcPr>
          <w:p w14:paraId="58FDEEEC" w14:textId="7CA2DE6F" w:rsidR="00413AB0" w:rsidRPr="00111404" w:rsidRDefault="00413AB0" w:rsidP="009700D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2" w:type="dxa"/>
            <w:tcBorders>
              <w:bottom w:val="single" w:sz="24" w:space="0" w:color="auto"/>
            </w:tcBorders>
          </w:tcPr>
          <w:p w14:paraId="6FAB69E9" w14:textId="77777777" w:rsidR="00413AB0" w:rsidRPr="00111404" w:rsidRDefault="00413AB0" w:rsidP="009700D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4" w:type="dxa"/>
            <w:tcBorders>
              <w:bottom w:val="single" w:sz="24" w:space="0" w:color="auto"/>
              <w:right w:val="single" w:sz="24" w:space="0" w:color="auto"/>
            </w:tcBorders>
          </w:tcPr>
          <w:p w14:paraId="0E42ADF0" w14:textId="77777777" w:rsidR="00413AB0" w:rsidRPr="00111404" w:rsidRDefault="00413AB0" w:rsidP="009700DD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3"/>
    </w:tbl>
    <w:p w14:paraId="6F356B8F" w14:textId="77777777" w:rsidR="004304AE" w:rsidRPr="00111404" w:rsidRDefault="004304AE" w:rsidP="00A620B7">
      <w:pPr>
        <w:pStyle w:val="Header"/>
        <w:rPr>
          <w:rFonts w:ascii="Arial" w:hAnsi="Arial" w:cs="Arial"/>
          <w:sz w:val="28"/>
          <w:szCs w:val="28"/>
        </w:rPr>
      </w:pPr>
    </w:p>
    <w:sectPr w:rsidR="004304AE" w:rsidRPr="00111404" w:rsidSect="00133A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9AAB" w14:textId="77777777" w:rsidR="0030016D" w:rsidRDefault="0030016D" w:rsidP="00DA3023">
      <w:pPr>
        <w:spacing w:after="0" w:line="240" w:lineRule="auto"/>
      </w:pPr>
      <w:r>
        <w:separator/>
      </w:r>
    </w:p>
  </w:endnote>
  <w:endnote w:type="continuationSeparator" w:id="0">
    <w:p w14:paraId="386F5C27" w14:textId="77777777" w:rsidR="0030016D" w:rsidRDefault="0030016D" w:rsidP="00DA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B702" w14:textId="77777777" w:rsidR="00EF55B2" w:rsidRDefault="00EF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907F" w14:textId="69D9E54E" w:rsidR="001F1506" w:rsidRPr="00A42E0B" w:rsidRDefault="00913F46" w:rsidP="001F1506">
    <w:pPr>
      <w:jc w:val="right"/>
      <w:rPr>
        <w:rFonts w:ascii="Arial" w:eastAsiaTheme="minorEastAsia" w:hAnsi="Arial" w:cs="Arial"/>
        <w:noProof/>
        <w:lang w:eastAsia="en-GB"/>
      </w:rPr>
    </w:pPr>
    <w:r w:rsidRPr="00A42E0B">
      <w:rPr>
        <w:rFonts w:ascii="Arial" w:eastAsiaTheme="minorEastAsia" w:hAnsi="Arial" w:cs="Arial"/>
        <w:noProof/>
        <w:lang w:eastAsia="en-GB"/>
      </w:rPr>
      <w:t>Finance Exchequer Services, County Hall, Martineau Lane, Norwich, NR1 2DH</w:t>
    </w:r>
  </w:p>
  <w:p w14:paraId="11B880D9" w14:textId="39C43E86" w:rsidR="00332D39" w:rsidRPr="00A42E0B" w:rsidRDefault="001F1506" w:rsidP="00A42E0B">
    <w:pPr>
      <w:pStyle w:val="Footer"/>
      <w:jc w:val="right"/>
      <w:rPr>
        <w:rFonts w:ascii="Arial" w:hAnsi="Arial" w:cs="Arial"/>
      </w:rPr>
    </w:pPr>
    <w:r w:rsidRPr="00A42E0B">
      <w:rPr>
        <w:rFonts w:ascii="Arial" w:hAnsi="Arial" w:cs="Arial"/>
      </w:rPr>
      <w:t>DRE Claim form</w:t>
    </w:r>
    <w:r w:rsidR="00A42E0B" w:rsidRPr="00A42E0B">
      <w:rPr>
        <w:rFonts w:ascii="Arial" w:hAnsi="Arial" w:cs="Arial"/>
      </w:rPr>
      <w:t xml:space="preserve"> – </w:t>
    </w:r>
    <w:r w:rsidR="00346F30">
      <w:rPr>
        <w:rFonts w:ascii="Arial" w:hAnsi="Arial" w:cs="Arial"/>
      </w:rPr>
      <w:t>June</w:t>
    </w:r>
    <w:r w:rsidR="00A42E0B" w:rsidRPr="00A42E0B">
      <w:rPr>
        <w:rFonts w:ascii="Arial" w:hAnsi="Arial" w:cs="Arial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E9A0" w14:textId="77777777" w:rsidR="00DD17D7" w:rsidRPr="00A42E0B" w:rsidRDefault="00DD17D7" w:rsidP="00DD17D7">
    <w:pPr>
      <w:jc w:val="right"/>
      <w:rPr>
        <w:rFonts w:ascii="Arial" w:eastAsiaTheme="minorEastAsia" w:hAnsi="Arial" w:cs="Arial"/>
        <w:noProof/>
        <w:lang w:eastAsia="en-GB"/>
      </w:rPr>
    </w:pPr>
    <w:r w:rsidRPr="00A42E0B">
      <w:rPr>
        <w:rFonts w:ascii="Arial" w:eastAsiaTheme="minorEastAsia" w:hAnsi="Arial" w:cs="Arial"/>
        <w:noProof/>
        <w:lang w:eastAsia="en-GB"/>
      </w:rPr>
      <w:t>Finance Exchequer Services, County Hall, Martineau Lane, Norwich, NR1 2DH</w:t>
    </w:r>
  </w:p>
  <w:p w14:paraId="4F69117E" w14:textId="3FC1D9F4" w:rsidR="00913F46" w:rsidRPr="00DD17D7" w:rsidRDefault="00DD17D7" w:rsidP="00DD17D7">
    <w:pPr>
      <w:pStyle w:val="Footer"/>
      <w:jc w:val="right"/>
      <w:rPr>
        <w:rFonts w:ascii="Arial" w:hAnsi="Arial" w:cs="Arial"/>
      </w:rPr>
    </w:pPr>
    <w:r w:rsidRPr="00A42E0B">
      <w:rPr>
        <w:rFonts w:ascii="Arial" w:hAnsi="Arial" w:cs="Arial"/>
      </w:rPr>
      <w:t xml:space="preserve">DRE Claim form – </w:t>
    </w:r>
    <w:r w:rsidR="00346F30">
      <w:rPr>
        <w:rFonts w:ascii="Arial" w:hAnsi="Arial" w:cs="Arial"/>
      </w:rPr>
      <w:t>June</w:t>
    </w:r>
    <w:r w:rsidRPr="00A42E0B">
      <w:rPr>
        <w:rFonts w:ascii="Arial" w:hAnsi="Arial" w:cs="Arial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C961" w14:textId="77777777" w:rsidR="0030016D" w:rsidRDefault="0030016D" w:rsidP="00DA3023">
      <w:pPr>
        <w:spacing w:after="0" w:line="240" w:lineRule="auto"/>
      </w:pPr>
      <w:r>
        <w:separator/>
      </w:r>
    </w:p>
  </w:footnote>
  <w:footnote w:type="continuationSeparator" w:id="0">
    <w:p w14:paraId="07C071A7" w14:textId="77777777" w:rsidR="0030016D" w:rsidRDefault="0030016D" w:rsidP="00DA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3BE" w14:textId="77777777" w:rsidR="00EF55B2" w:rsidRDefault="00EF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0A3B" w14:textId="6AE102B5" w:rsidR="00913F46" w:rsidRDefault="004304AE" w:rsidP="00133A37">
    <w:pPr>
      <w:pStyle w:val="Header"/>
      <w:tabs>
        <w:tab w:val="clear" w:pos="9026"/>
        <w:tab w:val="left" w:pos="8331"/>
      </w:tabs>
    </w:pPr>
    <w:r>
      <w:rPr>
        <w:noProof/>
      </w:rPr>
      <w:drawing>
        <wp:inline distT="0" distB="0" distL="0" distR="0" wp14:anchorId="47023EB1" wp14:editId="3C2BF62D">
          <wp:extent cx="3067050" cy="459616"/>
          <wp:effectExtent l="0" t="0" r="0" b="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5451" cy="46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3A3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D34F" w14:textId="0788B294" w:rsidR="00913F46" w:rsidRDefault="004304AE">
    <w:pPr>
      <w:pStyle w:val="Header"/>
    </w:pPr>
    <w:r>
      <w:rPr>
        <w:noProof/>
      </w:rPr>
      <w:drawing>
        <wp:inline distT="0" distB="0" distL="0" distR="0" wp14:anchorId="22379895" wp14:editId="2A106353">
          <wp:extent cx="3067050" cy="459616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5451" cy="46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F2F"/>
    <w:multiLevelType w:val="hybridMultilevel"/>
    <w:tmpl w:val="563C9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E4BFB"/>
    <w:multiLevelType w:val="hybridMultilevel"/>
    <w:tmpl w:val="269C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188C"/>
    <w:multiLevelType w:val="hybridMultilevel"/>
    <w:tmpl w:val="CD82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F19C5"/>
    <w:multiLevelType w:val="hybridMultilevel"/>
    <w:tmpl w:val="050E6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80D9D"/>
    <w:multiLevelType w:val="hybridMultilevel"/>
    <w:tmpl w:val="855C8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C264A"/>
    <w:multiLevelType w:val="multilevel"/>
    <w:tmpl w:val="1F12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3F"/>
    <w:rsid w:val="00011C31"/>
    <w:rsid w:val="000338BB"/>
    <w:rsid w:val="00044757"/>
    <w:rsid w:val="000452C1"/>
    <w:rsid w:val="00073A44"/>
    <w:rsid w:val="0008115A"/>
    <w:rsid w:val="000A13CB"/>
    <w:rsid w:val="000B5EB2"/>
    <w:rsid w:val="000D350C"/>
    <w:rsid w:val="000E4B41"/>
    <w:rsid w:val="000F0465"/>
    <w:rsid w:val="00105E2C"/>
    <w:rsid w:val="00111404"/>
    <w:rsid w:val="00133A37"/>
    <w:rsid w:val="001422E8"/>
    <w:rsid w:val="00156D85"/>
    <w:rsid w:val="0016062A"/>
    <w:rsid w:val="00166DA3"/>
    <w:rsid w:val="001B3452"/>
    <w:rsid w:val="001C382E"/>
    <w:rsid w:val="001D513D"/>
    <w:rsid w:val="001F1506"/>
    <w:rsid w:val="002034AD"/>
    <w:rsid w:val="00217882"/>
    <w:rsid w:val="00220341"/>
    <w:rsid w:val="00294DD3"/>
    <w:rsid w:val="002A65BC"/>
    <w:rsid w:val="002C4F0C"/>
    <w:rsid w:val="002D0713"/>
    <w:rsid w:val="002F5C91"/>
    <w:rsid w:val="0030016D"/>
    <w:rsid w:val="00305153"/>
    <w:rsid w:val="00332D39"/>
    <w:rsid w:val="00346F30"/>
    <w:rsid w:val="00356438"/>
    <w:rsid w:val="00364971"/>
    <w:rsid w:val="003A2C5C"/>
    <w:rsid w:val="003B3968"/>
    <w:rsid w:val="003E158B"/>
    <w:rsid w:val="00402191"/>
    <w:rsid w:val="00413AB0"/>
    <w:rsid w:val="004304AE"/>
    <w:rsid w:val="00460527"/>
    <w:rsid w:val="00464B83"/>
    <w:rsid w:val="004B6E67"/>
    <w:rsid w:val="004C376B"/>
    <w:rsid w:val="004C75CF"/>
    <w:rsid w:val="00501219"/>
    <w:rsid w:val="005126D6"/>
    <w:rsid w:val="00541F30"/>
    <w:rsid w:val="00547CDB"/>
    <w:rsid w:val="00571A1A"/>
    <w:rsid w:val="005B48EA"/>
    <w:rsid w:val="005D2543"/>
    <w:rsid w:val="00601506"/>
    <w:rsid w:val="006415C1"/>
    <w:rsid w:val="00645B9F"/>
    <w:rsid w:val="006A6B7E"/>
    <w:rsid w:val="006C16D8"/>
    <w:rsid w:val="006F65E0"/>
    <w:rsid w:val="00711D83"/>
    <w:rsid w:val="00715004"/>
    <w:rsid w:val="00747A47"/>
    <w:rsid w:val="00765A1B"/>
    <w:rsid w:val="00780538"/>
    <w:rsid w:val="007B6C49"/>
    <w:rsid w:val="007F4CA9"/>
    <w:rsid w:val="008675A9"/>
    <w:rsid w:val="00880AB7"/>
    <w:rsid w:val="008C07AA"/>
    <w:rsid w:val="008C217E"/>
    <w:rsid w:val="008F1FBE"/>
    <w:rsid w:val="00912A70"/>
    <w:rsid w:val="009132C3"/>
    <w:rsid w:val="00913F46"/>
    <w:rsid w:val="009326C5"/>
    <w:rsid w:val="009700DD"/>
    <w:rsid w:val="009B3C03"/>
    <w:rsid w:val="009D05BF"/>
    <w:rsid w:val="009D3F7C"/>
    <w:rsid w:val="00A054F3"/>
    <w:rsid w:val="00A25C54"/>
    <w:rsid w:val="00A26B5F"/>
    <w:rsid w:val="00A30A47"/>
    <w:rsid w:val="00A32662"/>
    <w:rsid w:val="00A42E0B"/>
    <w:rsid w:val="00A53A87"/>
    <w:rsid w:val="00A620B7"/>
    <w:rsid w:val="00AB00B5"/>
    <w:rsid w:val="00AB6F30"/>
    <w:rsid w:val="00AD53F7"/>
    <w:rsid w:val="00AE6D70"/>
    <w:rsid w:val="00B35DFB"/>
    <w:rsid w:val="00B77AFE"/>
    <w:rsid w:val="00B8419E"/>
    <w:rsid w:val="00B919FC"/>
    <w:rsid w:val="00BC3743"/>
    <w:rsid w:val="00BD38C7"/>
    <w:rsid w:val="00C70AEB"/>
    <w:rsid w:val="00C93B55"/>
    <w:rsid w:val="00CC0731"/>
    <w:rsid w:val="00CC1483"/>
    <w:rsid w:val="00CC2DD6"/>
    <w:rsid w:val="00D07A1A"/>
    <w:rsid w:val="00D547F8"/>
    <w:rsid w:val="00D7079B"/>
    <w:rsid w:val="00D76EED"/>
    <w:rsid w:val="00D8005E"/>
    <w:rsid w:val="00D8292B"/>
    <w:rsid w:val="00DA3023"/>
    <w:rsid w:val="00DC0EE9"/>
    <w:rsid w:val="00DD17D7"/>
    <w:rsid w:val="00DD1834"/>
    <w:rsid w:val="00DF1B3F"/>
    <w:rsid w:val="00E22AFD"/>
    <w:rsid w:val="00E30393"/>
    <w:rsid w:val="00E62C17"/>
    <w:rsid w:val="00E83016"/>
    <w:rsid w:val="00EA25B9"/>
    <w:rsid w:val="00EE5707"/>
    <w:rsid w:val="00EE6C5A"/>
    <w:rsid w:val="00EF55B2"/>
    <w:rsid w:val="00F03319"/>
    <w:rsid w:val="00F774E6"/>
    <w:rsid w:val="00F83DC0"/>
    <w:rsid w:val="00FA00B5"/>
    <w:rsid w:val="00FB37F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0518549"/>
  <w15:chartTrackingRefBased/>
  <w15:docId w15:val="{665E1D27-1F07-4469-8C80-23014BBC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501219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501219"/>
    <w:pPr>
      <w:outlineLvl w:val="1"/>
    </w:pPr>
    <w:rPr>
      <w:rFonts w:ascii="Arial" w:hAnsi="Arial" w:cs="Arial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23"/>
  </w:style>
  <w:style w:type="paragraph" w:styleId="Footer">
    <w:name w:val="footer"/>
    <w:basedOn w:val="Normal"/>
    <w:link w:val="FooterChar"/>
    <w:uiPriority w:val="99"/>
    <w:unhideWhenUsed/>
    <w:rsid w:val="00DA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23"/>
  </w:style>
  <w:style w:type="character" w:styleId="Hyperlink">
    <w:name w:val="Hyperlink"/>
    <w:basedOn w:val="DefaultParagraphFont"/>
    <w:uiPriority w:val="99"/>
    <w:unhideWhenUsed/>
    <w:rsid w:val="00011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C5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qFormat/>
    <w:rsid w:val="00DD1834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D183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D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26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1219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1219"/>
    <w:rPr>
      <w:rFonts w:ascii="Arial" w:hAnsi="Arial" w:cs="Arial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@norfolk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dre@norfolk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e@norfolk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mailto:DRE@norfolk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rfolk.gov.uk/DRE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7C9DFB3A674898D72F6A28EB76C1" ma:contentTypeVersion="16" ma:contentTypeDescription="Create a new document." ma:contentTypeScope="" ma:versionID="fea08210306c782466033ef058e403a4">
  <xsd:schema xmlns:xsd="http://www.w3.org/2001/XMLSchema" xmlns:xs="http://www.w3.org/2001/XMLSchema" xmlns:p="http://schemas.microsoft.com/office/2006/metadata/properties" xmlns:ns2="d35bbf67-986e-4f31-8922-1030f9e1836d" xmlns:ns3="e3c4d2b8-f181-40bf-8a8e-315c81261252" targetNamespace="http://schemas.microsoft.com/office/2006/metadata/properties" ma:root="true" ma:fieldsID="659f76489d52d6387b30c5e20fa316aa" ns2:_="" ns3:_="">
    <xsd:import namespace="d35bbf67-986e-4f31-8922-1030f9e1836d"/>
    <xsd:import namespace="e3c4d2b8-f181-40bf-8a8e-315c81261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bf67-986e-4f31-8922-1030f9e1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d2b8-f181-40bf-8a8e-315c81261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8c282-39cd-46bc-8f73-20fc33f69823}" ma:internalName="TaxCatchAll" ma:showField="CatchAllData" ma:web="e3c4d2b8-f181-40bf-8a8e-315c81261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c4d2b8-f181-40bf-8a8e-315c81261252" xsi:nil="true"/>
    <lcf76f155ced4ddcb4097134ff3c332f xmlns="d35bbf67-986e-4f31-8922-1030f9e183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C6368E-6086-45B4-B8E4-BB933F22F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9E3420-A1FB-4F96-AD1C-5B9918D408A5}"/>
</file>

<file path=customXml/itemProps3.xml><?xml version="1.0" encoding="utf-8"?>
<ds:datastoreItem xmlns:ds="http://schemas.openxmlformats.org/officeDocument/2006/customXml" ds:itemID="{D116287B-8E1F-4503-A28F-33CD54C20533}"/>
</file>

<file path=customXml/itemProps4.xml><?xml version="1.0" encoding="utf-8"?>
<ds:datastoreItem xmlns:ds="http://schemas.openxmlformats.org/officeDocument/2006/customXml" ds:itemID="{52DE8F06-FC42-40A6-B0B6-87025F51B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Related Expenses claim form</dc:title>
  <dc:subject/>
  <dc:creator>Kathie Canfield</dc:creator>
  <cp:keywords/>
  <dc:description/>
  <cp:lastModifiedBy>Cofie-Agyeman, Luther</cp:lastModifiedBy>
  <cp:revision>6</cp:revision>
  <cp:lastPrinted>2022-06-20T07:26:00Z</cp:lastPrinted>
  <dcterms:created xsi:type="dcterms:W3CDTF">2022-06-20T07:25:00Z</dcterms:created>
  <dcterms:modified xsi:type="dcterms:W3CDTF">2022-07-20T11:58:00Z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0x010100D4937C9DFB3A674898D72F6A28EB76C1</vt:lpwstr>
  </property>
</Properties>
</file>