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D9D833" w14:textId="77777777" w:rsidR="00806A1D" w:rsidRDefault="000D76A8" w:rsidP="00806A1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D9D835" wp14:editId="63D9D836">
                <wp:simplePos x="0" y="0"/>
                <wp:positionH relativeFrom="column">
                  <wp:posOffset>-755650</wp:posOffset>
                </wp:positionH>
                <wp:positionV relativeFrom="paragraph">
                  <wp:posOffset>2585720</wp:posOffset>
                </wp:positionV>
                <wp:extent cx="6920865" cy="7473315"/>
                <wp:effectExtent l="4445" t="381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747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D851" w14:textId="77777777" w:rsidR="0037098E" w:rsidRPr="00063EC8" w:rsidRDefault="000C2CD2" w:rsidP="00063EC8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>Norfolk County Council is committed to providing quality services</w:t>
                            </w:r>
                            <w:r w:rsidR="000C4318" w:rsidRPr="00063EC8">
                              <w:rPr>
                                <w:rFonts w:ascii="Arial" w:hAnsi="Arial" w:cs="Arial"/>
                              </w:rPr>
                              <w:t xml:space="preserve">, but we also 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recognise that </w:t>
                            </w:r>
                            <w:r w:rsidR="000C431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sometimes 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>things go wrong, and that you may not always be satisfied with a service we have provided to you</w:t>
                            </w:r>
                            <w:r w:rsidR="00E10B80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>, or</w:t>
                            </w:r>
                            <w:r w:rsidR="00C629DB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someone you care for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. We </w:t>
                            </w:r>
                            <w:r w:rsidR="00F62E4C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always try 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>to</w:t>
                            </w:r>
                            <w:r w:rsidR="00F62E4C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listen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</w:t>
                            </w:r>
                            <w:r w:rsidR="00F62E4C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to 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our customers, so that we can </w:t>
                            </w:r>
                            <w:r w:rsidR="00F62E4C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>find ways to improve</w:t>
                            </w:r>
                            <w:r w:rsidR="00022B28" w:rsidRPr="00063EC8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our standards of customer care.</w:t>
                            </w:r>
                          </w:p>
                          <w:p w14:paraId="63D9D852" w14:textId="77777777" w:rsidR="0037098E" w:rsidRPr="00063EC8" w:rsidRDefault="0037098E" w:rsidP="00063EC8">
                            <w:pPr>
                              <w:spacing w:after="16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  <w:lang w:val="en"/>
                              </w:rPr>
                              <w:t xml:space="preserve">If you have any concerns, </w:t>
                            </w:r>
                            <w:r w:rsidR="00FA4209" w:rsidRPr="00063EC8">
                              <w:rPr>
                                <w:rFonts w:ascii="Arial" w:hAnsi="Arial" w:cs="Arial"/>
                                <w:lang w:val="en"/>
                              </w:rPr>
                              <w:t xml:space="preserve">try and resolve them informally by discussing them with </w:t>
                            </w:r>
                            <w:r w:rsidR="00B9241D">
                              <w:rPr>
                                <w:rFonts w:ascii="Arial" w:hAnsi="Arial" w:cs="Arial"/>
                                <w:lang w:val="en"/>
                              </w:rPr>
                              <w:t>your support</w:t>
                            </w:r>
                            <w:r w:rsidR="00FA4209" w:rsidRPr="00063EC8">
                              <w:rPr>
                                <w:rFonts w:ascii="Arial" w:hAnsi="Arial" w:cs="Arial"/>
                                <w:lang w:val="en"/>
                              </w:rPr>
                              <w:t xml:space="preserve"> worker or their manager. Most problems </w:t>
                            </w:r>
                            <w:r w:rsidRPr="00063EC8">
                              <w:rPr>
                                <w:rFonts w:ascii="Arial" w:hAnsi="Arial" w:cs="Arial"/>
                                <w:lang w:val="en"/>
                              </w:rPr>
                              <w:t>are quickly and successfully resolved this way.</w:t>
                            </w:r>
                          </w:p>
                          <w:p w14:paraId="63D9D853" w14:textId="77777777" w:rsidR="00063EC8" w:rsidRDefault="00FA4209" w:rsidP="00063EC8">
                            <w:pPr>
                              <w:spacing w:after="160"/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If you would like support or extra advice on matters regarding Children’s Services, you may want to talk to your mediation worker by calling </w:t>
                            </w:r>
                            <w:r w:rsidR="006C35CD" w:rsidRPr="00A36FE1">
                              <w:rPr>
                                <w:rFonts w:ascii="Arial" w:hAnsi="Arial" w:cs="Arial"/>
                                <w:b/>
                              </w:rPr>
                              <w:t>01379 608977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>.  They will be happy to work closely with you so that, together, a solution can be found as quickly as possible.</w:t>
                            </w:r>
                          </w:p>
                          <w:p w14:paraId="63D9D854" w14:textId="77777777" w:rsidR="00FA4209" w:rsidRPr="00063EC8" w:rsidRDefault="00FA4209" w:rsidP="00063EC8">
                            <w:pPr>
                              <w:spacing w:after="160"/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If after these steps, you still feel that we have </w:t>
                            </w:r>
                            <w:r w:rsidR="00B9241D" w:rsidRPr="00063EC8">
                              <w:rPr>
                                <w:rFonts w:ascii="Arial" w:hAnsi="Arial" w:cs="Arial"/>
                              </w:rPr>
                              <w:t>been</w:t>
                            </w:r>
                            <w:r w:rsidR="00B9241D">
                              <w:rPr>
                                <w:rFonts w:ascii="Arial" w:hAnsi="Arial" w:cs="Arial"/>
                              </w:rPr>
                              <w:t xml:space="preserve"> un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>able to provide you with a satisfactory response, or your problem has not been resolved, you can make a formal complaint.</w:t>
                            </w:r>
                            <w:r w:rsidR="00063EC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>If the complaint you are making is:</w:t>
                            </w:r>
                          </w:p>
                          <w:p w14:paraId="63D9D855" w14:textId="77777777" w:rsidR="00FA4209" w:rsidRPr="00063EC8" w:rsidRDefault="00FA4209" w:rsidP="00FA4209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On behalf of a child or young person, please </w:t>
                            </w:r>
                            <w:r w:rsidR="00063EC8">
                              <w:rPr>
                                <w:rFonts w:ascii="Arial" w:hAnsi="Arial" w:cs="Arial"/>
                              </w:rPr>
                              <w:t>see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 our ‘Have Your Say’ leaflet</w:t>
                            </w:r>
                            <w:r w:rsidR="00B9241D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EC4B60">
                              <w:rPr>
                                <w:rFonts w:ascii="Arial" w:hAnsi="Arial" w:cs="Arial"/>
                              </w:rPr>
                              <w:t>‘</w:t>
                            </w:r>
                            <w:r w:rsidR="00B9241D">
                              <w:rPr>
                                <w:rFonts w:ascii="Arial" w:hAnsi="Arial" w:cs="Arial"/>
                              </w:rPr>
                              <w:t>Making a complaint about services to children leaflet</w:t>
                            </w:r>
                            <w:r w:rsidR="00EC4B60">
                              <w:rPr>
                                <w:rFonts w:ascii="Arial" w:hAnsi="Arial" w:cs="Arial"/>
                              </w:rPr>
                              <w:t>’</w:t>
                            </w:r>
                          </w:p>
                          <w:p w14:paraId="63D9D856" w14:textId="77777777" w:rsidR="00FA4209" w:rsidRPr="00063EC8" w:rsidRDefault="00FA4209" w:rsidP="00FA4209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>About deregistration, please follow the appropriate appeal procedure</w:t>
                            </w:r>
                          </w:p>
                          <w:p w14:paraId="63D9D857" w14:textId="77777777" w:rsidR="00FA4209" w:rsidRDefault="00FA4209" w:rsidP="00FA4209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>About safeguarding, please follow child protection procedures (refer to the carer’s manual)</w:t>
                            </w:r>
                          </w:p>
                          <w:p w14:paraId="63D9D858" w14:textId="77777777" w:rsidR="00063EC8" w:rsidRPr="00063EC8" w:rsidRDefault="00063EC8" w:rsidP="00063EC8">
                            <w:pPr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969" w:hanging="35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About s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ervices delivered direct to you by Children’s Services, please follow the Norfolk County Council </w:t>
                            </w:r>
                            <w:r w:rsidR="00FF73CE">
                              <w:rPr>
                                <w:rFonts w:ascii="Arial" w:hAnsi="Arial" w:cs="Arial"/>
                              </w:rPr>
                              <w:t xml:space="preserve">Compliments and 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>Complaints</w:t>
                            </w:r>
                            <w:r w:rsidR="00FF73CE">
                              <w:rPr>
                                <w:rFonts w:ascii="Arial" w:hAnsi="Arial" w:cs="Arial"/>
                              </w:rPr>
                              <w:t xml:space="preserve"> Policy and 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>Procedure,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outlined overleaf.</w:t>
                            </w:r>
                          </w:p>
                          <w:p w14:paraId="63D9D859" w14:textId="77777777" w:rsidR="008E1E96" w:rsidRPr="00063EC8" w:rsidRDefault="008E1E96" w:rsidP="00063E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063EC8"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  <w:t>How to make a complaint</w:t>
                            </w:r>
                          </w:p>
                          <w:p w14:paraId="63D9D85A" w14:textId="77777777" w:rsidR="008E1E96" w:rsidRDefault="008E1E96" w:rsidP="00063E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>If we have not got things right first time and you want to make a formal complaint, you can co</w:t>
                            </w:r>
                            <w:r w:rsidR="00063EC8">
                              <w:rPr>
                                <w:rFonts w:ascii="Arial" w:hAnsi="Arial" w:cs="Arial"/>
                              </w:rPr>
                              <w:t>ntact us in the following ways:</w:t>
                            </w:r>
                          </w:p>
                          <w:p w14:paraId="63D9D85B" w14:textId="77777777" w:rsidR="00063EC8" w:rsidRPr="00063EC8" w:rsidRDefault="00063EC8" w:rsidP="00063E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D9D85C" w14:textId="77777777" w:rsidR="008E1E96" w:rsidRPr="00063EC8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  <w:tab w:val="left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  <w:b/>
                                <w:color w:val="89C054"/>
                              </w:rPr>
                              <w:t>Web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63EC8">
                              <w:rPr>
                                <w:rFonts w:ascii="Arial" w:hAnsi="Arial" w:cs="Arial"/>
                                <w:b/>
                              </w:rPr>
                              <w:t>www.norfolk.gov.uk/complaints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3D9D85D" w14:textId="77777777" w:rsidR="008E1E96" w:rsidRPr="009352CA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  <w:b/>
                                <w:color w:val="89C054"/>
                              </w:rPr>
                              <w:t>Email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63EC8">
                              <w:rPr>
                                <w:rFonts w:ascii="Arial" w:hAnsi="Arial" w:cs="Arial"/>
                                <w:b/>
                              </w:rPr>
                              <w:t>complimentsandcomplaints</w:t>
                            </w:r>
                            <w:r w:rsidRPr="009352CA">
                              <w:rPr>
                                <w:rFonts w:ascii="Arial" w:hAnsi="Arial" w:cs="Arial"/>
                                <w:b/>
                              </w:rPr>
                              <w:t>@norfolk.gov.uk</w:t>
                            </w:r>
                          </w:p>
                          <w:p w14:paraId="63D9D85E" w14:textId="77777777" w:rsidR="008E1E96" w:rsidRPr="009352CA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709"/>
                                <w:tab w:val="left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</w:rPr>
                            </w:pPr>
                            <w:r w:rsidRPr="00E10B80">
                              <w:rPr>
                                <w:rFonts w:ascii="Arial" w:hAnsi="Arial" w:cs="Arial"/>
                                <w:b/>
                                <w:color w:val="89C054"/>
                              </w:rPr>
                              <w:t>Telephone</w:t>
                            </w:r>
                            <w:r w:rsidRPr="009352C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352C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9352CA">
                              <w:rPr>
                                <w:rFonts w:ascii="Arial" w:hAnsi="Arial" w:cs="Arial"/>
                                <w:b/>
                              </w:rPr>
                              <w:t>0344 800 8020</w:t>
                            </w:r>
                            <w:r w:rsidRPr="009352CA">
                              <w:rPr>
                                <w:rFonts w:ascii="Arial" w:hAnsi="Arial" w:cs="Arial"/>
                              </w:rPr>
                              <w:t xml:space="preserve"> (local rate) </w:t>
                            </w:r>
                          </w:p>
                          <w:p w14:paraId="63D9D85F" w14:textId="77777777" w:rsidR="008E1E96" w:rsidRPr="009352CA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</w:rPr>
                            </w:pPr>
                            <w:r w:rsidRPr="00E10B80">
                              <w:rPr>
                                <w:rFonts w:ascii="Arial" w:hAnsi="Arial" w:cs="Arial"/>
                                <w:b/>
                                <w:bCs/>
                                <w:color w:val="89C054"/>
                                <w:lang w:val="en-GB" w:eastAsia="en-GB"/>
                              </w:rPr>
                              <w:t>Text</w:t>
                            </w:r>
                            <w:r w:rsidRPr="009352CA">
                              <w:rPr>
                                <w:rFonts w:ascii="Arial" w:hAnsi="Arial" w:cs="Arial"/>
                                <w:bCs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Arial" w:hAnsi="Arial" w:cs="Arial"/>
                                <w:b/>
                                <w:lang w:val="en-GB" w:eastAsia="en-GB"/>
                              </w:rPr>
                              <w:t>07789 920916</w:t>
                            </w:r>
                          </w:p>
                          <w:p w14:paraId="63D9D860" w14:textId="77777777" w:rsidR="008E1E96" w:rsidRPr="009352CA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0B80">
                              <w:rPr>
                                <w:rFonts w:ascii="Arial" w:hAnsi="Arial" w:cs="Arial"/>
                                <w:b/>
                                <w:color w:val="89C054"/>
                              </w:rPr>
                              <w:t>Letter</w:t>
                            </w:r>
                            <w:r w:rsidRPr="009352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52CA">
                              <w:rPr>
                                <w:rFonts w:ascii="Arial" w:hAnsi="Arial" w:cs="Arial"/>
                              </w:rPr>
                              <w:tab/>
                              <w:t xml:space="preserve">(or by filling in a complaints form) and posting it to: </w:t>
                            </w:r>
                          </w:p>
                          <w:p w14:paraId="63D9D861" w14:textId="77777777" w:rsidR="008E1E96" w:rsidRPr="009352CA" w:rsidRDefault="008E1E96" w:rsidP="008E1E96">
                            <w:pPr>
                              <w:tabs>
                                <w:tab w:val="left" w:pos="2268"/>
                                <w:tab w:val="left" w:pos="2325"/>
                              </w:tabs>
                              <w:autoSpaceDE w:val="0"/>
                              <w:autoSpaceDN w:val="0"/>
                              <w:adjustRightInd w:val="0"/>
                              <w:ind w:left="1134" w:hanging="708"/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</w:pP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  <w:t>Compliments and Complaints Manager</w:t>
                            </w:r>
                          </w:p>
                          <w:p w14:paraId="63D9D862" w14:textId="77777777" w:rsidR="008E1E96" w:rsidRPr="009352CA" w:rsidRDefault="008E1E96" w:rsidP="008E1E96">
                            <w:pPr>
                              <w:tabs>
                                <w:tab w:val="left" w:pos="2268"/>
                                <w:tab w:val="left" w:pos="2325"/>
                              </w:tabs>
                              <w:autoSpaceDE w:val="0"/>
                              <w:autoSpaceDN w:val="0"/>
                              <w:adjustRightInd w:val="0"/>
                              <w:ind w:left="1134" w:hanging="283"/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</w:pP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  <w:t>FREEPOST IH 2076</w:t>
                            </w:r>
                          </w:p>
                          <w:p w14:paraId="63D9D863" w14:textId="77777777" w:rsidR="008E1E96" w:rsidRPr="009352CA" w:rsidRDefault="008E1E96" w:rsidP="008E1E96">
                            <w:pPr>
                              <w:tabs>
                                <w:tab w:val="left" w:pos="2268"/>
                                <w:tab w:val="left" w:pos="2325"/>
                              </w:tabs>
                              <w:autoSpaceDE w:val="0"/>
                              <w:autoSpaceDN w:val="0"/>
                              <w:adjustRightInd w:val="0"/>
                              <w:ind w:left="1134" w:hanging="708"/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</w:pP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</w:r>
                            <w:r w:rsidRPr="009352CA">
                              <w:rPr>
                                <w:rFonts w:ascii="HelveticaNeue-Light" w:hAnsi="HelveticaNeue-Light" w:cs="HelveticaNeue-Light"/>
                                <w:b/>
                                <w:lang w:val="en-GB" w:eastAsia="en-GB"/>
                              </w:rPr>
                              <w:tab/>
                              <w:t>Norwich NR1 2BR</w:t>
                            </w:r>
                          </w:p>
                          <w:p w14:paraId="63D9D864" w14:textId="77777777" w:rsidR="008E1E96" w:rsidRPr="009352CA" w:rsidRDefault="008E1E96" w:rsidP="008E1E9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2325"/>
                              </w:tabs>
                              <w:ind w:left="1134" w:hanging="708"/>
                              <w:rPr>
                                <w:rFonts w:ascii="Arial" w:hAnsi="Arial" w:cs="Arial"/>
                              </w:rPr>
                            </w:pPr>
                            <w:r w:rsidRPr="00E10B80">
                              <w:rPr>
                                <w:rFonts w:ascii="Arial" w:hAnsi="Arial" w:cs="Arial"/>
                                <w:b/>
                                <w:color w:val="89C054"/>
                              </w:rPr>
                              <w:t>In person</w:t>
                            </w:r>
                            <w:r w:rsidRPr="009352C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352CA">
                              <w:rPr>
                                <w:rFonts w:ascii="Arial" w:hAnsi="Arial" w:cs="Arial"/>
                              </w:rPr>
                              <w:tab/>
                              <w:t xml:space="preserve">at County Hall, Martineau Lane, Norwich, NR1 2DH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9.5pt;margin-top:203.6pt;width:544.95pt;height:58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iwtgIAALw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" filled="f" stroked="f">
                <v:textbox>
                  <w:txbxContent>
                    <w:p w:rsidR="0037098E" w:rsidRPr="00063EC8" w:rsidRDefault="000C2CD2" w:rsidP="00063EC8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ascii="Arial" w:hAnsi="Arial" w:cs="Arial"/>
                          <w:lang w:val="en-GB" w:eastAsia="en-GB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>Norfolk County Council is committed to providing quality services</w:t>
                      </w:r>
                      <w:r w:rsidR="000C4318" w:rsidRPr="00063EC8">
                        <w:rPr>
                          <w:rFonts w:ascii="Arial" w:hAnsi="Arial" w:cs="Arial"/>
                        </w:rPr>
                        <w:t xml:space="preserve">, but we also 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recognise that </w:t>
                      </w:r>
                      <w:r w:rsidR="000C431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sometimes 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>things go wrong, and that you may not always be satisfied with a service we have provided to you</w:t>
                      </w:r>
                      <w:r w:rsidR="00E10B80" w:rsidRPr="00063EC8">
                        <w:rPr>
                          <w:rFonts w:ascii="Arial" w:hAnsi="Arial" w:cs="Arial"/>
                          <w:lang w:val="en-GB" w:eastAsia="en-GB"/>
                        </w:rPr>
                        <w:t>, or</w:t>
                      </w:r>
                      <w:r w:rsidR="00C629DB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 someone you care for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. We </w:t>
                      </w:r>
                      <w:r w:rsidR="00F62E4C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always try 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>to</w:t>
                      </w:r>
                      <w:r w:rsidR="00F62E4C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 listen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 </w:t>
                      </w:r>
                      <w:r w:rsidR="00F62E4C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to 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our customers, so that we can </w:t>
                      </w:r>
                      <w:r w:rsidR="00F62E4C" w:rsidRPr="00063EC8">
                        <w:rPr>
                          <w:rFonts w:ascii="Arial" w:hAnsi="Arial" w:cs="Arial"/>
                          <w:lang w:val="en-GB" w:eastAsia="en-GB"/>
                        </w:rPr>
                        <w:t>find ways to improve</w:t>
                      </w:r>
                      <w:r w:rsidR="00022B28" w:rsidRPr="00063EC8">
                        <w:rPr>
                          <w:rFonts w:ascii="Arial" w:hAnsi="Arial" w:cs="Arial"/>
                          <w:lang w:val="en-GB" w:eastAsia="en-GB"/>
                        </w:rPr>
                        <w:t xml:space="preserve"> our standards of customer care.</w:t>
                      </w:r>
                    </w:p>
                    <w:p w:rsidR="0037098E" w:rsidRPr="00063EC8" w:rsidRDefault="0037098E" w:rsidP="00063EC8">
                      <w:pPr>
                        <w:spacing w:after="160"/>
                        <w:rPr>
                          <w:rFonts w:ascii="Arial" w:hAnsi="Arial" w:cs="Arial"/>
                          <w:lang w:val="en"/>
                        </w:rPr>
                      </w:pPr>
                      <w:r w:rsidRPr="00063EC8">
                        <w:rPr>
                          <w:rFonts w:ascii="Arial" w:hAnsi="Arial" w:cs="Arial"/>
                          <w:lang w:val="en"/>
                        </w:rPr>
                        <w:t xml:space="preserve">If you have any concerns, </w:t>
                      </w:r>
                      <w:r w:rsidR="00FA4209" w:rsidRPr="00063EC8">
                        <w:rPr>
                          <w:rFonts w:ascii="Arial" w:hAnsi="Arial" w:cs="Arial"/>
                          <w:lang w:val="en"/>
                        </w:rPr>
                        <w:t xml:space="preserve">try and resolve them informally by discussing them with </w:t>
                      </w:r>
                      <w:r w:rsidR="00B9241D">
                        <w:rPr>
                          <w:rFonts w:ascii="Arial" w:hAnsi="Arial" w:cs="Arial"/>
                          <w:lang w:val="en"/>
                        </w:rPr>
                        <w:t>your support</w:t>
                      </w:r>
                      <w:r w:rsidR="00FA4209" w:rsidRPr="00063EC8">
                        <w:rPr>
                          <w:rFonts w:ascii="Arial" w:hAnsi="Arial" w:cs="Arial"/>
                          <w:lang w:val="en"/>
                        </w:rPr>
                        <w:t xml:space="preserve"> worker or their manager. Most problems </w:t>
                      </w:r>
                      <w:r w:rsidRPr="00063EC8">
                        <w:rPr>
                          <w:rFonts w:ascii="Arial" w:hAnsi="Arial" w:cs="Arial"/>
                          <w:lang w:val="en"/>
                        </w:rPr>
                        <w:t>are quickly and successfully resolved this way.</w:t>
                      </w:r>
                    </w:p>
                    <w:p w:rsidR="00063EC8" w:rsidRDefault="00FA4209" w:rsidP="00063EC8">
                      <w:pPr>
                        <w:spacing w:after="160"/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 xml:space="preserve">If you would like support or extra advice on matters regarding Children’s Services, you may want to talk to your mediation worker by calling </w:t>
                      </w:r>
                      <w:r w:rsidR="006C35CD" w:rsidRPr="00A36FE1">
                        <w:rPr>
                          <w:rFonts w:ascii="Arial" w:hAnsi="Arial" w:cs="Arial"/>
                          <w:b/>
                        </w:rPr>
                        <w:t>01379 608977</w:t>
                      </w:r>
                      <w:bookmarkStart w:id="1" w:name="_GoBack"/>
                      <w:bookmarkEnd w:id="1"/>
                      <w:r w:rsidRPr="00063EC8">
                        <w:rPr>
                          <w:rFonts w:ascii="Arial" w:hAnsi="Arial" w:cs="Arial"/>
                        </w:rPr>
                        <w:t>.  They will be happy to work closely with you so that, together, a solution can be found as quickly as possible.</w:t>
                      </w:r>
                    </w:p>
                    <w:p w:rsidR="00FA4209" w:rsidRPr="00063EC8" w:rsidRDefault="00FA4209" w:rsidP="00063EC8">
                      <w:pPr>
                        <w:spacing w:after="160"/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 xml:space="preserve">If after these steps, you still feel that we have </w:t>
                      </w:r>
                      <w:r w:rsidR="00B9241D" w:rsidRPr="00063EC8">
                        <w:rPr>
                          <w:rFonts w:ascii="Arial" w:hAnsi="Arial" w:cs="Arial"/>
                        </w:rPr>
                        <w:t>been</w:t>
                      </w:r>
                      <w:r w:rsidR="00B9241D">
                        <w:rPr>
                          <w:rFonts w:ascii="Arial" w:hAnsi="Arial" w:cs="Arial"/>
                        </w:rPr>
                        <w:t xml:space="preserve"> un</w:t>
                      </w:r>
                      <w:r w:rsidRPr="00063EC8">
                        <w:rPr>
                          <w:rFonts w:ascii="Arial" w:hAnsi="Arial" w:cs="Arial"/>
                        </w:rPr>
                        <w:t>able to provide you with a satisfactory response, or your problem has not been resolved, you can make a formal complaint.</w:t>
                      </w:r>
                      <w:r w:rsidR="00063EC8">
                        <w:rPr>
                          <w:rFonts w:ascii="Arial" w:hAnsi="Arial" w:cs="Arial"/>
                        </w:rPr>
                        <w:t xml:space="preserve">  </w:t>
                      </w:r>
                      <w:r w:rsidRPr="00063EC8">
                        <w:rPr>
                          <w:rFonts w:ascii="Arial" w:hAnsi="Arial" w:cs="Arial"/>
                        </w:rPr>
                        <w:t>If the complaint you are making is:</w:t>
                      </w:r>
                    </w:p>
                    <w:p w:rsidR="00FA4209" w:rsidRPr="00063EC8" w:rsidRDefault="00FA4209" w:rsidP="00FA4209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 xml:space="preserve">On behalf of a child or young person, please </w:t>
                      </w:r>
                      <w:r w:rsidR="00063EC8">
                        <w:rPr>
                          <w:rFonts w:ascii="Arial" w:hAnsi="Arial" w:cs="Arial"/>
                        </w:rPr>
                        <w:t>see</w:t>
                      </w:r>
                      <w:r w:rsidRPr="00063EC8">
                        <w:rPr>
                          <w:rFonts w:ascii="Arial" w:hAnsi="Arial" w:cs="Arial"/>
                        </w:rPr>
                        <w:t xml:space="preserve"> our ‘Have Your Say’ leaflet</w:t>
                      </w:r>
                      <w:r w:rsidR="00B9241D">
                        <w:rPr>
                          <w:rFonts w:ascii="Arial" w:hAnsi="Arial" w:cs="Arial"/>
                        </w:rPr>
                        <w:t xml:space="preserve"> / </w:t>
                      </w:r>
                      <w:r w:rsidR="00EC4B60">
                        <w:rPr>
                          <w:rFonts w:ascii="Arial" w:hAnsi="Arial" w:cs="Arial"/>
                        </w:rPr>
                        <w:t>‘</w:t>
                      </w:r>
                      <w:r w:rsidR="00B9241D">
                        <w:rPr>
                          <w:rFonts w:ascii="Arial" w:hAnsi="Arial" w:cs="Arial"/>
                        </w:rPr>
                        <w:t>Making a complaint about services to children leaflet</w:t>
                      </w:r>
                      <w:r w:rsidR="00EC4B60">
                        <w:rPr>
                          <w:rFonts w:ascii="Arial" w:hAnsi="Arial" w:cs="Arial"/>
                        </w:rPr>
                        <w:t>’</w:t>
                      </w:r>
                    </w:p>
                    <w:p w:rsidR="00FA4209" w:rsidRPr="00063EC8" w:rsidRDefault="00FA4209" w:rsidP="00FA4209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>About deregistration, please follow the appropriate appeal procedure</w:t>
                      </w:r>
                    </w:p>
                    <w:p w:rsidR="00FA4209" w:rsidRDefault="00FA4209" w:rsidP="00FA4209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>About safeguarding, please follow child protection procedures (refer to the carer’s manual)</w:t>
                      </w:r>
                    </w:p>
                    <w:p w:rsidR="00063EC8" w:rsidRPr="00063EC8" w:rsidRDefault="00063EC8" w:rsidP="00063EC8">
                      <w:pPr>
                        <w:numPr>
                          <w:ilvl w:val="0"/>
                          <w:numId w:val="12"/>
                        </w:numPr>
                        <w:spacing w:after="160"/>
                        <w:ind w:left="969" w:hanging="35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About s</w:t>
                      </w:r>
                      <w:r w:rsidRPr="00063EC8">
                        <w:rPr>
                          <w:rFonts w:ascii="Arial" w:hAnsi="Arial" w:cs="Arial"/>
                        </w:rPr>
                        <w:t xml:space="preserve">ervices delivered direct to you by Children’s Services, please follow the Norfolk County Council </w:t>
                      </w:r>
                      <w:r w:rsidR="00FF73CE">
                        <w:rPr>
                          <w:rFonts w:ascii="Arial" w:hAnsi="Arial" w:cs="Arial"/>
                        </w:rPr>
                        <w:t xml:space="preserve">Compliments and </w:t>
                      </w:r>
                      <w:r w:rsidRPr="00063EC8">
                        <w:rPr>
                          <w:rFonts w:ascii="Arial" w:hAnsi="Arial" w:cs="Arial"/>
                        </w:rPr>
                        <w:t>Complaints</w:t>
                      </w:r>
                      <w:r w:rsidR="00FF73CE">
                        <w:rPr>
                          <w:rFonts w:ascii="Arial" w:hAnsi="Arial" w:cs="Arial"/>
                        </w:rPr>
                        <w:t xml:space="preserve"> Policy and </w:t>
                      </w:r>
                      <w:r w:rsidRPr="00063EC8">
                        <w:rPr>
                          <w:rFonts w:ascii="Arial" w:hAnsi="Arial" w:cs="Arial"/>
                        </w:rPr>
                        <w:t>Procedure,</w:t>
                      </w:r>
                      <w:r>
                        <w:rPr>
                          <w:rFonts w:ascii="Arial" w:hAnsi="Arial" w:cs="Arial"/>
                        </w:rPr>
                        <w:t xml:space="preserve"> outlined overleaf.</w:t>
                      </w:r>
                    </w:p>
                    <w:p w:rsidR="008E1E96" w:rsidRPr="00063EC8" w:rsidRDefault="008E1E96" w:rsidP="00063EC8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"/>
                          <w:sz w:val="32"/>
                          <w:szCs w:val="32"/>
                          <w:lang w:val="en-GB" w:eastAsia="en-GB"/>
                        </w:rPr>
                      </w:pPr>
                      <w:r w:rsidRPr="00063EC8"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  <w:t>How to make a complaint</w:t>
                      </w:r>
                    </w:p>
                    <w:p w:rsidR="008E1E96" w:rsidRDefault="008E1E96" w:rsidP="00063EC8">
                      <w:pPr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>If we have not got things right first time and you want to make a formal complaint, you can co</w:t>
                      </w:r>
                      <w:r w:rsidR="00063EC8">
                        <w:rPr>
                          <w:rFonts w:ascii="Arial" w:hAnsi="Arial" w:cs="Arial"/>
                        </w:rPr>
                        <w:t>ntact us in the following ways:</w:t>
                      </w:r>
                    </w:p>
                    <w:p w:rsidR="00063EC8" w:rsidRPr="00063EC8" w:rsidRDefault="00063EC8" w:rsidP="00063EC8">
                      <w:pPr>
                        <w:rPr>
                          <w:rFonts w:ascii="Arial" w:hAnsi="Arial" w:cs="Arial"/>
                        </w:rPr>
                      </w:pPr>
                    </w:p>
                    <w:p w:rsidR="008E1E96" w:rsidRPr="00063EC8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  <w:tab w:val="left" w:pos="2325"/>
                        </w:tabs>
                        <w:ind w:left="1134" w:hanging="708"/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  <w:b/>
                          <w:color w:val="89C054"/>
                        </w:rPr>
                        <w:t>Web</w:t>
                      </w:r>
                      <w:r w:rsidRPr="00063EC8">
                        <w:rPr>
                          <w:rFonts w:ascii="Arial" w:hAnsi="Arial" w:cs="Arial"/>
                        </w:rPr>
                        <w:t xml:space="preserve"> </w:t>
                      </w:r>
                      <w:r w:rsidRPr="00063EC8">
                        <w:rPr>
                          <w:rFonts w:ascii="Arial" w:hAnsi="Arial" w:cs="Arial"/>
                        </w:rPr>
                        <w:tab/>
                      </w:r>
                      <w:r w:rsidRPr="00063EC8">
                        <w:rPr>
                          <w:rFonts w:ascii="Arial" w:hAnsi="Arial" w:cs="Arial"/>
                          <w:b/>
                        </w:rPr>
                        <w:t>www.norfolk.gov.uk/complaints</w:t>
                      </w:r>
                      <w:r w:rsidRPr="00063EC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E1E96" w:rsidRPr="009352CA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325"/>
                        </w:tabs>
                        <w:ind w:left="1134" w:hanging="708"/>
                        <w:rPr>
                          <w:rFonts w:ascii="Arial" w:hAnsi="Arial" w:cs="Arial"/>
                          <w:b/>
                        </w:rPr>
                      </w:pPr>
                      <w:r w:rsidRPr="00063EC8">
                        <w:rPr>
                          <w:rFonts w:ascii="Arial" w:hAnsi="Arial" w:cs="Arial"/>
                          <w:b/>
                          <w:color w:val="89C054"/>
                        </w:rPr>
                        <w:t>Email</w:t>
                      </w:r>
                      <w:r w:rsidRPr="00063EC8">
                        <w:rPr>
                          <w:rFonts w:ascii="Arial" w:hAnsi="Arial" w:cs="Arial"/>
                        </w:rPr>
                        <w:tab/>
                      </w:r>
                      <w:r w:rsidRPr="00063EC8">
                        <w:rPr>
                          <w:rFonts w:ascii="Arial" w:hAnsi="Arial" w:cs="Arial"/>
                          <w:b/>
                        </w:rPr>
                        <w:t>complimentsandcomplaints</w:t>
                      </w:r>
                      <w:r w:rsidRPr="009352CA">
                        <w:rPr>
                          <w:rFonts w:ascii="Arial" w:hAnsi="Arial" w:cs="Arial"/>
                          <w:b/>
                        </w:rPr>
                        <w:t>@norfolk.gov.uk</w:t>
                      </w:r>
                    </w:p>
                    <w:p w:rsidR="008E1E96" w:rsidRPr="009352CA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709"/>
                          <w:tab w:val="left" w:pos="2325"/>
                        </w:tabs>
                        <w:ind w:left="1134" w:hanging="708"/>
                        <w:rPr>
                          <w:rFonts w:ascii="Arial" w:hAnsi="Arial" w:cs="Arial"/>
                        </w:rPr>
                      </w:pPr>
                      <w:r w:rsidRPr="00E10B80">
                        <w:rPr>
                          <w:rFonts w:ascii="Arial" w:hAnsi="Arial" w:cs="Arial"/>
                          <w:b/>
                          <w:color w:val="89C054"/>
                        </w:rPr>
                        <w:t>Telephone</w:t>
                      </w:r>
                      <w:r w:rsidRPr="009352C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352CA">
                        <w:rPr>
                          <w:rFonts w:ascii="Arial" w:hAnsi="Arial" w:cs="Arial"/>
                        </w:rPr>
                        <w:tab/>
                      </w:r>
                      <w:r w:rsidRPr="009352CA">
                        <w:rPr>
                          <w:rFonts w:ascii="Arial" w:hAnsi="Arial" w:cs="Arial"/>
                          <w:b/>
                        </w:rPr>
                        <w:t>0344 800 8020</w:t>
                      </w:r>
                      <w:r w:rsidRPr="009352CA">
                        <w:rPr>
                          <w:rFonts w:ascii="Arial" w:hAnsi="Arial" w:cs="Arial"/>
                        </w:rPr>
                        <w:t xml:space="preserve"> (local rate) </w:t>
                      </w:r>
                    </w:p>
                    <w:p w:rsidR="008E1E96" w:rsidRPr="009352CA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325"/>
                        </w:tabs>
                        <w:ind w:left="1134" w:hanging="708"/>
                        <w:rPr>
                          <w:rFonts w:ascii="Arial" w:hAnsi="Arial" w:cs="Arial"/>
                        </w:rPr>
                      </w:pPr>
                      <w:r w:rsidRPr="00E10B80">
                        <w:rPr>
                          <w:rFonts w:ascii="Arial" w:hAnsi="Arial" w:cs="Arial"/>
                          <w:b/>
                          <w:bCs/>
                          <w:color w:val="89C054"/>
                          <w:lang w:val="en-GB" w:eastAsia="en-GB"/>
                        </w:rPr>
                        <w:t>Text</w:t>
                      </w:r>
                      <w:r w:rsidRPr="009352CA">
                        <w:rPr>
                          <w:rFonts w:ascii="Arial" w:hAnsi="Arial" w:cs="Arial"/>
                          <w:bCs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Arial" w:hAnsi="Arial" w:cs="Arial"/>
                          <w:b/>
                          <w:lang w:val="en-GB" w:eastAsia="en-GB"/>
                        </w:rPr>
                        <w:t>07789 920916</w:t>
                      </w:r>
                    </w:p>
                    <w:p w:rsidR="008E1E96" w:rsidRPr="009352CA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325"/>
                        </w:tabs>
                        <w:ind w:left="1134" w:hanging="708"/>
                        <w:rPr>
                          <w:rFonts w:ascii="Arial" w:hAnsi="Arial" w:cs="Arial"/>
                          <w:b/>
                        </w:rPr>
                      </w:pPr>
                      <w:r w:rsidRPr="00E10B80">
                        <w:rPr>
                          <w:rFonts w:ascii="Arial" w:hAnsi="Arial" w:cs="Arial"/>
                          <w:b/>
                          <w:color w:val="89C054"/>
                        </w:rPr>
                        <w:t>Letter</w:t>
                      </w:r>
                      <w:r w:rsidRPr="009352CA">
                        <w:rPr>
                          <w:rFonts w:ascii="Arial" w:hAnsi="Arial" w:cs="Arial"/>
                        </w:rPr>
                        <w:t xml:space="preserve"> </w:t>
                      </w:r>
                      <w:r w:rsidRPr="009352CA">
                        <w:rPr>
                          <w:rFonts w:ascii="Arial" w:hAnsi="Arial" w:cs="Arial"/>
                        </w:rPr>
                        <w:tab/>
                        <w:t xml:space="preserve">(or by filling in a complaints form) and posting it to: </w:t>
                      </w:r>
                    </w:p>
                    <w:p w:rsidR="008E1E96" w:rsidRPr="009352CA" w:rsidRDefault="008E1E96" w:rsidP="008E1E96">
                      <w:pPr>
                        <w:tabs>
                          <w:tab w:val="left" w:pos="2268"/>
                          <w:tab w:val="left" w:pos="2325"/>
                        </w:tabs>
                        <w:autoSpaceDE w:val="0"/>
                        <w:autoSpaceDN w:val="0"/>
                        <w:adjustRightInd w:val="0"/>
                        <w:ind w:left="1134" w:hanging="708"/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</w:pP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  <w:t>Compliments and Complaints Manager</w:t>
                      </w:r>
                    </w:p>
                    <w:p w:rsidR="008E1E96" w:rsidRPr="009352CA" w:rsidRDefault="008E1E96" w:rsidP="008E1E96">
                      <w:pPr>
                        <w:tabs>
                          <w:tab w:val="left" w:pos="2268"/>
                          <w:tab w:val="left" w:pos="2325"/>
                        </w:tabs>
                        <w:autoSpaceDE w:val="0"/>
                        <w:autoSpaceDN w:val="0"/>
                        <w:adjustRightInd w:val="0"/>
                        <w:ind w:left="1134" w:hanging="283"/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</w:pP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  <w:t>FREEPOST IH 2076</w:t>
                      </w:r>
                    </w:p>
                    <w:p w:rsidR="008E1E96" w:rsidRPr="009352CA" w:rsidRDefault="008E1E96" w:rsidP="008E1E96">
                      <w:pPr>
                        <w:tabs>
                          <w:tab w:val="left" w:pos="2268"/>
                          <w:tab w:val="left" w:pos="2325"/>
                        </w:tabs>
                        <w:autoSpaceDE w:val="0"/>
                        <w:autoSpaceDN w:val="0"/>
                        <w:adjustRightInd w:val="0"/>
                        <w:ind w:left="1134" w:hanging="708"/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</w:pP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</w:r>
                      <w:r w:rsidRPr="009352CA">
                        <w:rPr>
                          <w:rFonts w:ascii="HelveticaNeue-Light" w:hAnsi="HelveticaNeue-Light" w:cs="HelveticaNeue-Light"/>
                          <w:b/>
                          <w:lang w:val="en-GB" w:eastAsia="en-GB"/>
                        </w:rPr>
                        <w:tab/>
                        <w:t>Norwich NR1 2BR</w:t>
                      </w:r>
                    </w:p>
                    <w:p w:rsidR="008E1E96" w:rsidRPr="009352CA" w:rsidRDefault="008E1E96" w:rsidP="008E1E96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2325"/>
                        </w:tabs>
                        <w:ind w:left="1134" w:hanging="708"/>
                        <w:rPr>
                          <w:rFonts w:ascii="Arial" w:hAnsi="Arial" w:cs="Arial"/>
                        </w:rPr>
                      </w:pPr>
                      <w:r w:rsidRPr="00E10B80">
                        <w:rPr>
                          <w:rFonts w:ascii="Arial" w:hAnsi="Arial" w:cs="Arial"/>
                          <w:b/>
                          <w:color w:val="89C054"/>
                        </w:rPr>
                        <w:t>In person</w:t>
                      </w:r>
                      <w:r w:rsidRPr="009352C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352CA">
                        <w:rPr>
                          <w:rFonts w:ascii="Arial" w:hAnsi="Arial" w:cs="Arial"/>
                        </w:rPr>
                        <w:tab/>
                        <w:t xml:space="preserve">at County Hall, Martineau Lane, Norwich, NR1 2DH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D9D837" wp14:editId="63D9D838">
                <wp:simplePos x="0" y="0"/>
                <wp:positionH relativeFrom="column">
                  <wp:posOffset>-746760</wp:posOffset>
                </wp:positionH>
                <wp:positionV relativeFrom="paragraph">
                  <wp:posOffset>1099820</wp:posOffset>
                </wp:positionV>
                <wp:extent cx="6858000" cy="1485900"/>
                <wp:effectExtent l="3810" t="381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D865" w14:textId="77777777" w:rsidR="00FA4209" w:rsidRPr="00063EC8" w:rsidRDefault="00C527AC" w:rsidP="00254235">
                            <w:pPr>
                              <w:spacing w:after="120"/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</w:pPr>
                            <w:r w:rsidRPr="00063EC8"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  <w:t xml:space="preserve">Making a </w:t>
                            </w:r>
                            <w:r w:rsidR="006500A4" w:rsidRPr="00063EC8"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  <w:t>complaint</w:t>
                            </w:r>
                            <w:r w:rsidR="00931982" w:rsidRPr="00063EC8"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A4209" w:rsidRPr="00063EC8"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  <w:t xml:space="preserve">if </w:t>
                            </w:r>
                          </w:p>
                          <w:p w14:paraId="63D9D866" w14:textId="77777777" w:rsidR="0084771D" w:rsidRPr="00063EC8" w:rsidRDefault="00FA4209" w:rsidP="00254235">
                            <w:pPr>
                              <w:spacing w:after="120"/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</w:pPr>
                            <w:r w:rsidRPr="00063EC8">
                              <w:rPr>
                                <w:rFonts w:ascii="Arial Black" w:hAnsi="Arial Black"/>
                                <w:color w:val="89C054"/>
                                <w:sz w:val="72"/>
                                <w:szCs w:val="72"/>
                              </w:rPr>
                              <w:t>you are a foster carer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58.8pt;margin-top:86.6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3HuQIAALw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" filled="f" stroked="f">
                <v:textbox>
                  <w:txbxContent>
                    <w:p w:rsidR="00FA4209" w:rsidRPr="00063EC8" w:rsidRDefault="00C527AC" w:rsidP="00254235">
                      <w:pPr>
                        <w:spacing w:after="120"/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</w:pPr>
                      <w:r w:rsidRPr="00063EC8"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  <w:t xml:space="preserve">Making a </w:t>
                      </w:r>
                      <w:r w:rsidR="006500A4" w:rsidRPr="00063EC8"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  <w:t>complaint</w:t>
                      </w:r>
                      <w:r w:rsidR="00931982" w:rsidRPr="00063EC8"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  <w:t xml:space="preserve"> </w:t>
                      </w:r>
                      <w:r w:rsidR="00FA4209" w:rsidRPr="00063EC8"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  <w:t xml:space="preserve">if </w:t>
                      </w:r>
                    </w:p>
                    <w:p w:rsidR="0084771D" w:rsidRPr="00063EC8" w:rsidRDefault="00FA4209" w:rsidP="00254235">
                      <w:pPr>
                        <w:spacing w:after="120"/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</w:pPr>
                      <w:r w:rsidRPr="00063EC8">
                        <w:rPr>
                          <w:rFonts w:ascii="Arial Black" w:hAnsi="Arial Black"/>
                          <w:color w:val="89C054"/>
                          <w:sz w:val="72"/>
                          <w:szCs w:val="72"/>
                        </w:rPr>
                        <w:t>you are a foster carer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D839" wp14:editId="63D9D83A">
                <wp:simplePos x="0" y="0"/>
                <wp:positionH relativeFrom="column">
                  <wp:posOffset>2945130</wp:posOffset>
                </wp:positionH>
                <wp:positionV relativeFrom="paragraph">
                  <wp:posOffset>705485</wp:posOffset>
                </wp:positionV>
                <wp:extent cx="3166110" cy="36385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9C0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D9D867" w14:textId="77777777" w:rsidR="00B5415A" w:rsidRPr="006A6832" w:rsidRDefault="00B5415A" w:rsidP="00B5415A">
                            <w:pPr>
                              <w:jc w:val="right"/>
                              <w:rPr>
                                <w:rFonts w:ascii="Arial Black" w:hAnsi="Arial Black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31.9pt;margin-top:55.55pt;width:249.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" filled="f" stroked="f" strokecolor="#89c054" strokeweight="1.5pt">
                <v:textbox>
                  <w:txbxContent>
                    <w:p w:rsidR="00B5415A" w:rsidRPr="006A6832" w:rsidRDefault="00B5415A" w:rsidP="00B5415A">
                      <w:pPr>
                        <w:jc w:val="right"/>
                        <w:rPr>
                          <w:rFonts w:ascii="Arial Black" w:hAnsi="Arial Black" w:cs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 wp14:anchorId="63D9D83B" wp14:editId="63D9D83C">
            <wp:simplePos x="0" y="0"/>
            <wp:positionH relativeFrom="column">
              <wp:posOffset>-1203960</wp:posOffset>
            </wp:positionH>
            <wp:positionV relativeFrom="paragraph">
              <wp:posOffset>-292100</wp:posOffset>
            </wp:positionV>
            <wp:extent cx="7677150" cy="10858500"/>
            <wp:effectExtent l="0" t="0" r="0" b="0"/>
            <wp:wrapNone/>
            <wp:docPr id="13" name="Picture 13" descr="Adult S-S Cover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ult S-S Cover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63D9D83D" wp14:editId="63D9D83E">
            <wp:simplePos x="0" y="0"/>
            <wp:positionH relativeFrom="column">
              <wp:align>center</wp:align>
            </wp:positionH>
            <wp:positionV relativeFrom="paragraph">
              <wp:posOffset>8853805</wp:posOffset>
            </wp:positionV>
            <wp:extent cx="6929755" cy="904240"/>
            <wp:effectExtent l="0" t="0" r="4445" b="0"/>
            <wp:wrapNone/>
            <wp:docPr id="22" name="Picture 22" descr="Montage strip (horizont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tage strip (horizontal)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3D9D83F" wp14:editId="63D9D840">
                <wp:simplePos x="0" y="0"/>
                <wp:positionH relativeFrom="column">
                  <wp:posOffset>-975360</wp:posOffset>
                </wp:positionH>
                <wp:positionV relativeFrom="paragraph">
                  <wp:posOffset>7937500</wp:posOffset>
                </wp:positionV>
                <wp:extent cx="7200900" cy="1900555"/>
                <wp:effectExtent l="3810" t="2540" r="0" b="190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90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296C8" id="Rectangle 23" o:spid="_x0000_s1026" style="position:absolute;margin-left:-76.8pt;margin-top:625pt;width:567pt;height:14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" stroked="f"/>
            </w:pict>
          </mc:Fallback>
        </mc:AlternateContent>
      </w:r>
      <w:r w:rsidR="00D65597">
        <w:br w:type="page"/>
      </w:r>
    </w:p>
    <w:p w14:paraId="63D9D834" w14:textId="77777777" w:rsidR="004B436E" w:rsidRPr="00D65597" w:rsidRDefault="000D76A8" w:rsidP="00D65597">
      <w:r>
        <w:rPr>
          <w:noProof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9D841" wp14:editId="63D9D842">
                <wp:simplePos x="0" y="0"/>
                <wp:positionH relativeFrom="column">
                  <wp:posOffset>-746760</wp:posOffset>
                </wp:positionH>
                <wp:positionV relativeFrom="paragraph">
                  <wp:posOffset>104140</wp:posOffset>
                </wp:positionV>
                <wp:extent cx="6795770" cy="10296525"/>
                <wp:effectExtent l="3810" t="2540" r="127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1029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9D868" w14:textId="77777777" w:rsidR="0037098E" w:rsidRPr="00112434" w:rsidRDefault="0037098E" w:rsidP="003709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/>
                                <w:color w:val="89C054"/>
                                <w:sz w:val="32"/>
                                <w:szCs w:val="32"/>
                              </w:rPr>
                            </w:pPr>
                            <w:r w:rsidRPr="00112434"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  <w:t xml:space="preserve">What happens when I make a </w:t>
                            </w:r>
                            <w:r w:rsidRPr="00112434">
                              <w:rPr>
                                <w:rFonts w:ascii="Arial Black" w:hAnsi="Arial Black"/>
                                <w:color w:val="89C054"/>
                                <w:sz w:val="32"/>
                                <w:szCs w:val="32"/>
                              </w:rPr>
                              <w:t>complaint?</w:t>
                            </w:r>
                          </w:p>
                          <w:p w14:paraId="63D9D869" w14:textId="77777777" w:rsidR="00063EC8" w:rsidRPr="007D0A77" w:rsidRDefault="00063EC8" w:rsidP="00063E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3EC8">
                              <w:rPr>
                                <w:rFonts w:ascii="Arial" w:hAnsi="Arial" w:cs="Arial"/>
                              </w:rPr>
                              <w:t>If you make a complaint directly to someone in Children’s Services, they will send your complaint to the Customer Serv</w:t>
                            </w:r>
                            <w:r w:rsidR="007D0A77">
                              <w:rPr>
                                <w:rFonts w:ascii="Arial" w:hAnsi="Arial" w:cs="Arial"/>
                              </w:rPr>
                              <w:t>ice Compliments and Complaints T</w:t>
                            </w:r>
                            <w:r w:rsidRPr="00063EC8">
                              <w:rPr>
                                <w:rFonts w:ascii="Arial" w:hAnsi="Arial" w:cs="Arial"/>
                              </w:rPr>
                              <w:t xml:space="preserve">eam </w:t>
                            </w:r>
                            <w:r w:rsidR="007D0A77">
                              <w:rPr>
                                <w:rFonts w:ascii="Arial" w:hAnsi="Arial" w:cs="Arial"/>
                              </w:rPr>
                              <w:t xml:space="preserve">on your behalf.  </w:t>
                            </w:r>
                            <w:r w:rsidR="00F12D00">
                              <w:rPr>
                                <w:rFonts w:ascii="Arial" w:hAnsi="Arial" w:cs="Arial"/>
                              </w:rPr>
                              <w:t>There are three</w:t>
                            </w:r>
                            <w:r w:rsidRPr="007D0A77">
                              <w:rPr>
                                <w:rFonts w:ascii="Arial" w:hAnsi="Arial" w:cs="Arial"/>
                              </w:rPr>
                              <w:t xml:space="preserve"> stages to making a formal complaint:</w:t>
                            </w:r>
                          </w:p>
                          <w:p w14:paraId="63D9D86A" w14:textId="77777777" w:rsidR="0037098E" w:rsidRPr="009F6D7D" w:rsidRDefault="0037098E" w:rsidP="00A31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89C054"/>
                              </w:rPr>
                            </w:pPr>
                          </w:p>
                          <w:p w14:paraId="63D9D86B" w14:textId="77777777" w:rsidR="008E1E96" w:rsidRPr="009352CA" w:rsidRDefault="009352CA" w:rsidP="00A31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  <w:t>Stage One</w:t>
                            </w:r>
                          </w:p>
                          <w:p w14:paraId="63D9D86C" w14:textId="77777777" w:rsidR="008E1E96" w:rsidRDefault="00624E1D" w:rsidP="00A315C1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When you make your complaint to </w:t>
                            </w:r>
                            <w:r w:rsidR="008E1E96" w:rsidRPr="00112434">
                              <w:rPr>
                                <w:rFonts w:ascii="Arial" w:hAnsi="Arial" w:cs="Arial"/>
                              </w:rPr>
                              <w:t>the Compliments and Complain</w:t>
                            </w:r>
                            <w:r>
                              <w:rPr>
                                <w:rFonts w:ascii="Arial" w:hAnsi="Arial" w:cs="Arial"/>
                              </w:rPr>
                              <w:t>ts Team, p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 xml:space="preserve">lease try to give us as much detail as possible, including names, dates, etc.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We will 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>acknowledge</w:t>
                            </w:r>
                            <w:r w:rsidR="00B9241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 xml:space="preserve">your complaint within five working days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pass your 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>complai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nt </w:t>
                            </w:r>
                            <w:r w:rsidR="00535668">
                              <w:rPr>
                                <w:rFonts w:ascii="Arial" w:hAnsi="Arial" w:cs="Arial"/>
                              </w:rPr>
                              <w:t xml:space="preserve">to a 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 xml:space="preserve">manager 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 xml:space="preserve">within the fostering service. They 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>will look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into the issues raised and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 xml:space="preserve"> help </w:t>
                            </w:r>
                            <w:r>
                              <w:rPr>
                                <w:rFonts w:ascii="Arial" w:hAnsi="Arial" w:cs="Arial"/>
                              </w:rPr>
                              <w:t>us</w:t>
                            </w:r>
                            <w:r w:rsidR="009352CA">
                              <w:rPr>
                                <w:rFonts w:ascii="Arial" w:hAnsi="Arial" w:cs="Arial"/>
                              </w:rPr>
                              <w:t xml:space="preserve"> to respond to you.  </w:t>
                            </w:r>
                            <w:r w:rsidR="009352CA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We aim to </w:t>
                            </w:r>
                            <w:r w:rsidR="007D0A77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resolve your complaint within 15</w:t>
                            </w:r>
                            <w:r w:rsidR="009352CA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 working days</w:t>
                            </w:r>
                            <w:r w:rsidR="00B9241D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 from the acknowledgement of your complaint</w:t>
                            </w:r>
                            <w:r w:rsidR="007D0A77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.</w:t>
                            </w:r>
                          </w:p>
                          <w:p w14:paraId="63D9D86D" w14:textId="77777777" w:rsidR="00E10B80" w:rsidRPr="00F62E4C" w:rsidRDefault="00535668" w:rsidP="00A31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</w:pPr>
                            <w:r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We may decide that the best way to respond to your complaint is to arrange a meeting with you, but we will always confirm the outcome of the meeting with you in writing.  </w:t>
                            </w:r>
                            <w:r w:rsidR="00E10B80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Although we cannot guarantee to meet your expectations, being really clear about the outcome you are looking for will help us to respond more appropriately to your complaint.</w:t>
                            </w:r>
                            <w:r w:rsidR="00F62E4C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  </w:t>
                            </w:r>
                            <w:r w:rsidR="00A315C1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Most complaints are resolved at this stage, but if</w:t>
                            </w:r>
                            <w:r w:rsidR="009E6A55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 this is not the case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, please</w:t>
                            </w:r>
                            <w:r w:rsidR="00F62E4C" w:rsidRPr="00112434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 let us know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so </w:t>
                            </w:r>
                            <w:r w:rsidR="00F62E4C" w:rsidRPr="00112434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we can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talk about </w:t>
                            </w:r>
                            <w:r w:rsidR="00F62E4C" w:rsidRPr="00112434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what </w:t>
                            </w:r>
                            <w:r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 xml:space="preserve">can </w:t>
                            </w:r>
                            <w:r w:rsidR="00F62E4C" w:rsidRPr="00112434">
                              <w:rPr>
                                <w:rFonts w:ascii="HelveticaNeue-Roman" w:hAnsi="HelveticaNeue-Roman" w:cs="HelveticaNeue-Roman"/>
                                <w:lang w:val="en-GB" w:eastAsia="en-GB"/>
                              </w:rPr>
                              <w:t>happen next.</w:t>
                            </w:r>
                          </w:p>
                          <w:p w14:paraId="63D9D86E" w14:textId="77777777" w:rsidR="00F62E4C" w:rsidRPr="00F62E4C" w:rsidRDefault="00F62E4C" w:rsidP="00A31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D9D86F" w14:textId="77777777" w:rsidR="009352CA" w:rsidRDefault="009352CA" w:rsidP="00A315C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  <w:t>Stage Two</w:t>
                            </w:r>
                          </w:p>
                          <w:p w14:paraId="63D9D870" w14:textId="77777777" w:rsidR="00E10B80" w:rsidRDefault="000C2CD2" w:rsidP="006D0864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ascii="Arial" w:hAnsi="Arial" w:cs="Arial"/>
                                <w:lang w:val="en-GB" w:eastAsia="en-GB"/>
                              </w:rPr>
                            </w:pPr>
                            <w:r w:rsidRPr="00112434">
                              <w:rPr>
                                <w:rFonts w:ascii="Arial" w:hAnsi="Arial" w:cs="Arial"/>
                                <w:lang w:val="en-GB" w:eastAsia="en-GB"/>
                              </w:rPr>
                              <w:t>If we</w:t>
                            </w:r>
                            <w:r w:rsidR="00E10B80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 have been unabl</w:t>
                            </w:r>
                            <w:r w:rsidR="00A315C1">
                              <w:rPr>
                                <w:rFonts w:ascii="Arial" w:hAnsi="Arial" w:cs="Arial"/>
                                <w:lang w:val="en-GB" w:eastAsia="en-GB"/>
                              </w:rPr>
                              <w:t>e to resolve your complaint at stage one</w:t>
                            </w:r>
                            <w:r w:rsidR="00E10B80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, or you remain </w:t>
                            </w:r>
                            <w:r w:rsidR="00A315C1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unhappy </w:t>
                            </w:r>
                            <w:r w:rsidR="00E10B80">
                              <w:rPr>
                                <w:rFonts w:ascii="Arial" w:hAnsi="Arial" w:cs="Arial"/>
                                <w:lang w:val="en-GB" w:eastAsia="en-GB"/>
                              </w:rPr>
                              <w:t xml:space="preserve">with the outcome, you can contact </w:t>
                            </w:r>
                            <w:r w:rsidR="00E10B80" w:rsidRPr="00112434">
                              <w:rPr>
                                <w:rFonts w:ascii="Arial" w:hAnsi="Arial" w:cs="Arial"/>
                              </w:rPr>
                              <w:t>the Compliments and Complaints Team</w:t>
                            </w:r>
                            <w:r w:rsidR="00A315C1">
                              <w:rPr>
                                <w:rFonts w:ascii="Arial" w:hAnsi="Arial" w:cs="Arial"/>
                              </w:rPr>
                              <w:t xml:space="preserve"> to talk about progressing your complaint to stage two.</w:t>
                            </w:r>
                          </w:p>
                          <w:p w14:paraId="63D9D871" w14:textId="77777777" w:rsidR="00F12D00" w:rsidRDefault="00624E1D" w:rsidP="00F12D00">
                            <w:pPr>
                              <w:spacing w:after="160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If we agree </w:t>
                            </w:r>
                            <w:r w:rsidR="00CB69B9">
                              <w:rPr>
                                <w:rFonts w:ascii="Arial" w:hAnsi="Arial" w:cs="Arial"/>
                                <w:lang w:val="en"/>
                              </w:rPr>
                              <w:t xml:space="preserve">it is appropriate 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to progress your complaint </w:t>
                            </w:r>
                            <w:r w:rsidR="00267099">
                              <w:rPr>
                                <w:rFonts w:ascii="Arial" w:hAnsi="Arial" w:cs="Arial"/>
                                <w:lang w:val="en"/>
                              </w:rPr>
                              <w:t>to stage two, an</w:t>
                            </w:r>
                            <w:r w:rsidR="00A315C1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="00B620AD" w:rsidRPr="00B620AD">
                              <w:rPr>
                                <w:rFonts w:ascii="Arial" w:hAnsi="Arial" w:cs="Arial"/>
                                <w:lang w:val="en"/>
                              </w:rPr>
                              <w:t>Investigating Officer will be appointed to look at the issues you have raised.</w:t>
                            </w:r>
                            <w:r w:rsidR="00B620AD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 xml:space="preserve">This will usually </w:t>
                            </w:r>
                            <w:r w:rsidR="00F12D00"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 w:rsidR="007D0A77" w:rsidRPr="007D0A77">
                              <w:rPr>
                                <w:rFonts w:ascii="Arial" w:hAnsi="Arial" w:cs="Arial"/>
                              </w:rPr>
                              <w:t xml:space="preserve">a senior manager within Children’s Services who has not previously been involved with your case to. Sometimes the investigation may be carried out within </w:t>
                            </w:r>
                            <w:r w:rsidR="00F12D00">
                              <w:rPr>
                                <w:rFonts w:ascii="Arial" w:hAnsi="Arial" w:cs="Arial"/>
                              </w:rPr>
                              <w:t>the Compliments and Complaints T</w:t>
                            </w:r>
                            <w:r w:rsidR="007D0A77" w:rsidRPr="007D0A77">
                              <w:rPr>
                                <w:rFonts w:ascii="Arial" w:hAnsi="Arial" w:cs="Arial"/>
                              </w:rPr>
                              <w:t>eam</w:t>
                            </w:r>
                            <w:r w:rsidR="00CB69B9">
                              <w:rPr>
                                <w:rFonts w:ascii="Arial" w:hAnsi="Arial" w:cs="Arial"/>
                              </w:rPr>
                              <w:t xml:space="preserve"> or through an external investigator</w:t>
                            </w:r>
                            <w:r w:rsidR="007D0A77" w:rsidRPr="007D0A7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C14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629DB" w:rsidRPr="00B620AD">
                              <w:rPr>
                                <w:rFonts w:ascii="Arial" w:hAnsi="Arial" w:cs="Arial"/>
                                <w:lang w:val="en"/>
                              </w:rPr>
                              <w:t xml:space="preserve">A full response is generally completed within </w:t>
                            </w:r>
                            <w:r w:rsidR="00CB69B9">
                              <w:rPr>
                                <w:rFonts w:ascii="Arial" w:hAnsi="Arial" w:cs="Arial"/>
                                <w:lang w:val="en"/>
                              </w:rPr>
                              <w:t>2</w:t>
                            </w:r>
                            <w:r w:rsidR="00C629DB">
                              <w:rPr>
                                <w:rFonts w:ascii="Arial" w:hAnsi="Arial" w:cs="Arial"/>
                                <w:lang w:val="en"/>
                              </w:rPr>
                              <w:t>5 days from the start of stage t</w:t>
                            </w:r>
                            <w:r w:rsidR="00C629DB" w:rsidRPr="00B620AD">
                              <w:rPr>
                                <w:rFonts w:ascii="Arial" w:hAnsi="Arial" w:cs="Arial"/>
                                <w:lang w:val="en"/>
                              </w:rPr>
                              <w:t>wo, but can sometimes take longer</w:t>
                            </w:r>
                            <w:r w:rsidR="00C629DB">
                              <w:rPr>
                                <w:rFonts w:ascii="Arial" w:hAnsi="Arial" w:cs="Arial"/>
                                <w:lang w:val="en"/>
                              </w:rPr>
                              <w:t>.</w:t>
                            </w:r>
                            <w:r w:rsidR="00A315C1">
                              <w:rPr>
                                <w:rFonts w:ascii="Arial" w:hAnsi="Arial" w:cs="Arial"/>
                                <w:lang w:val="en"/>
                              </w:rPr>
                              <w:t xml:space="preserve"> We will keep you updated, if this is the case.</w:t>
                            </w:r>
                            <w:r w:rsidR="00F12D00">
                              <w:rPr>
                                <w:rFonts w:ascii="Arial" w:hAnsi="Arial" w:cs="Arial"/>
                                <w:lang w:val="en"/>
                              </w:rPr>
                              <w:t xml:space="preserve">  </w:t>
                            </w:r>
                          </w:p>
                          <w:p w14:paraId="63D9D872" w14:textId="77777777" w:rsidR="006D0864" w:rsidRPr="00F12D00" w:rsidRDefault="009352CA" w:rsidP="00F12D00">
                            <w:pPr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89C054"/>
                                <w:sz w:val="32"/>
                                <w:szCs w:val="32"/>
                              </w:rPr>
                              <w:t>Stage Three</w:t>
                            </w:r>
                          </w:p>
                          <w:p w14:paraId="63D9D873" w14:textId="77777777" w:rsidR="004C5AB8" w:rsidRDefault="00F12D00" w:rsidP="00F12D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F12D00">
                              <w:rPr>
                                <w:rFonts w:ascii="Arial" w:hAnsi="Arial" w:cs="Arial"/>
                              </w:rPr>
                              <w:t>If, by now, you still feel that we have not been able to work together 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 find a satisfactory solution, </w:t>
                            </w:r>
                            <w:r w:rsidRPr="00F12D00">
                              <w:rPr>
                                <w:rFonts w:ascii="Arial" w:hAnsi="Arial" w:cs="Arial"/>
                              </w:rPr>
                              <w:t>the complaint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moves to stage three</w:t>
                            </w:r>
                            <w:r w:rsidRPr="00F12D00">
                              <w:rPr>
                                <w:rFonts w:ascii="Arial" w:hAnsi="Arial" w:cs="Arial"/>
                              </w:rPr>
                              <w:t xml:space="preserve"> where an independent investigation is carried out for the Chief Executive by either a senior officer from a different department, the Compliments and Complaints team or, in some circumstances, an external investigator.  </w:t>
                            </w:r>
                          </w:p>
                          <w:p w14:paraId="63D9D874" w14:textId="77777777" w:rsidR="004C5AB8" w:rsidRDefault="004C5AB8" w:rsidP="00F12D0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D9D875" w14:textId="77777777" w:rsidR="004C5AB8" w:rsidRPr="004C5AB8" w:rsidRDefault="00F12D00" w:rsidP="00F12D00">
                            <w:pPr>
                              <w:rPr>
                                <w:rFonts w:cs="Arial"/>
                              </w:rPr>
                            </w:pPr>
                            <w:r w:rsidRPr="00F12D00">
                              <w:rPr>
                                <w:rFonts w:ascii="Arial" w:hAnsi="Arial" w:cs="Arial"/>
                              </w:rPr>
                              <w:t>The findings of this investigation will then be shared with you, along with decisions on any recommended actions.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 xml:space="preserve"> This will usually be within </w:t>
                            </w:r>
                            <w:r w:rsidR="00EC4B6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4C5AB8" w:rsidRPr="004C5AB8">
                              <w:rPr>
                                <w:rFonts w:ascii="Arial" w:hAnsi="Arial" w:cs="Arial"/>
                              </w:rPr>
                              <w:t xml:space="preserve">5 working days, but if </w:t>
                            </w:r>
                            <w:r w:rsidR="004C5AB8">
                              <w:rPr>
                                <w:rFonts w:ascii="Arial" w:hAnsi="Arial" w:cs="Arial"/>
                              </w:rPr>
                              <w:t xml:space="preserve">we need more time because </w:t>
                            </w:r>
                            <w:r w:rsidR="004C5AB8" w:rsidRPr="004C5AB8">
                              <w:rPr>
                                <w:rFonts w:ascii="Arial" w:hAnsi="Arial" w:cs="Arial"/>
                              </w:rPr>
                              <w:t xml:space="preserve">your complaint requires a more complex investigation we will let you know in writing when you can expect a full </w:t>
                            </w:r>
                            <w:r w:rsidR="00EC4B60">
                              <w:rPr>
                                <w:rFonts w:ascii="Arial" w:hAnsi="Arial" w:cs="Arial"/>
                              </w:rPr>
                              <w:t>response</w:t>
                            </w:r>
                            <w:r w:rsidR="004C5AB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63D9D876" w14:textId="77777777" w:rsidR="00F12D00" w:rsidRPr="00F12D00" w:rsidRDefault="00F12D00" w:rsidP="00F12D00">
                            <w:pPr>
                              <w:tabs>
                                <w:tab w:val="num" w:pos="561"/>
                              </w:tabs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2D00">
                              <w:rPr>
                                <w:rFonts w:ascii="Arial" w:hAnsi="Arial" w:cs="Arial"/>
                                <w:b/>
                              </w:rPr>
                              <w:t>Mediation can be offered at any stage within the complaints process as an alternative way to resolve a dispute, and before the complaint is escalated to a higher stage</w:t>
                            </w:r>
                            <w:r w:rsidR="00FF73CE">
                              <w:rPr>
                                <w:rFonts w:ascii="Arial" w:hAnsi="Arial" w:cs="Arial"/>
                                <w:b/>
                              </w:rPr>
                              <w:t>, if it is considered an appropriate way forward to find resolution to your complaint</w:t>
                            </w:r>
                            <w:r w:rsidRPr="00F12D0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63D9D877" w14:textId="77777777" w:rsidR="00EB34F4" w:rsidRPr="008E1E96" w:rsidRDefault="00EB34F4" w:rsidP="00EB2135">
                            <w:pPr>
                              <w:rPr>
                                <w:rFonts w:ascii="Arial Black" w:hAnsi="Arial Black"/>
                                <w:color w:val="89C054"/>
                                <w:sz w:val="32"/>
                                <w:szCs w:val="32"/>
                              </w:rPr>
                            </w:pPr>
                            <w:r w:rsidRPr="008E1E96">
                              <w:rPr>
                                <w:rFonts w:ascii="Arial Black" w:hAnsi="Arial Black"/>
                                <w:color w:val="89C054"/>
                                <w:sz w:val="32"/>
                                <w:szCs w:val="32"/>
                              </w:rPr>
                              <w:t>Taking matters further</w:t>
                            </w:r>
                          </w:p>
                          <w:p w14:paraId="63D9D878" w14:textId="77777777" w:rsidR="00B9378A" w:rsidRPr="00112434" w:rsidRDefault="004C5AB8" w:rsidP="00B9378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  <w:r w:rsidR="00B9378A" w:rsidRPr="00112434">
                              <w:rPr>
                                <w:rFonts w:ascii="Arial" w:hAnsi="Arial"/>
                              </w:rPr>
                              <w:t>he</w:t>
                            </w:r>
                            <w:r w:rsidR="005C4254" w:rsidRPr="00112434">
                              <w:rPr>
                                <w:rFonts w:ascii="Arial" w:hAnsi="Arial"/>
                              </w:rPr>
                              <w:t xml:space="preserve"> L</w:t>
                            </w:r>
                            <w:r w:rsidR="00B9378A" w:rsidRPr="00112434">
                              <w:rPr>
                                <w:rFonts w:ascii="Arial" w:hAnsi="Arial"/>
                              </w:rPr>
                              <w:t xml:space="preserve">ocal Government Ombudsman (LGO) can investigate complaints if you are not satisfied with how we have handled your complaint. </w:t>
                            </w:r>
                            <w:r w:rsidR="005020B6" w:rsidRPr="0011243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B9378A" w:rsidRPr="00112434">
                              <w:rPr>
                                <w:rFonts w:ascii="Arial" w:hAnsi="Arial"/>
                              </w:rPr>
                              <w:t xml:space="preserve">You can make your complaint direct to the LGO’s office at any time, but they will usually only </w:t>
                            </w:r>
                            <w:r w:rsidR="00A315C1">
                              <w:rPr>
                                <w:rFonts w:ascii="Arial" w:hAnsi="Arial"/>
                              </w:rPr>
                              <w:t>look at your complaint once</w:t>
                            </w:r>
                            <w:r w:rsidR="00B9378A" w:rsidRPr="00112434">
                              <w:rPr>
                                <w:rFonts w:ascii="Arial" w:hAnsi="Arial"/>
                              </w:rPr>
                              <w:t xml:space="preserve"> our investigations have been completed.</w:t>
                            </w:r>
                          </w:p>
                          <w:p w14:paraId="63D9D879" w14:textId="77777777" w:rsidR="00F54328" w:rsidRDefault="00F54328" w:rsidP="00F5432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3D9D87A" w14:textId="77777777" w:rsidR="00C629DB" w:rsidRDefault="00C629DB" w:rsidP="00F5432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 can c</w:t>
                            </w:r>
                            <w:r w:rsidR="00B9378A" w:rsidRPr="00112434">
                              <w:rPr>
                                <w:rFonts w:ascii="Arial" w:hAnsi="Arial"/>
                              </w:rPr>
                              <w:t xml:space="preserve">ontact the Local Government Ombudsman at </w:t>
                            </w:r>
                            <w:r w:rsidRPr="00C629DB">
                              <w:rPr>
                                <w:rFonts w:ascii="Arial" w:hAnsi="Arial"/>
                                <w:b/>
                              </w:rPr>
                              <w:t>www.lgo.org.uk</w:t>
                            </w:r>
                          </w:p>
                          <w:p w14:paraId="63D9D87B" w14:textId="77777777" w:rsidR="004C5AB8" w:rsidRPr="004C5AB8" w:rsidRDefault="00534964" w:rsidP="00806A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or </w:t>
                            </w:r>
                            <w:r w:rsidR="0055234F">
                              <w:rPr>
                                <w:rFonts w:ascii="Arial" w:hAnsi="Arial"/>
                              </w:rPr>
                              <w:t>call</w:t>
                            </w:r>
                            <w:r w:rsidR="008E1E9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8E1E96" w:rsidRPr="0055234F">
                              <w:rPr>
                                <w:rFonts w:ascii="Arial" w:hAnsi="Arial"/>
                                <w:b/>
                              </w:rPr>
                              <w:t>0300 061 0614</w:t>
                            </w:r>
                            <w:r w:rsidR="008E1E9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112434" w:rsidRPr="00112434">
                              <w:rPr>
                                <w:rFonts w:ascii="Arial" w:hAnsi="Arial"/>
                              </w:rPr>
                              <w:t xml:space="preserve">or write to: </w:t>
                            </w:r>
                            <w:r w:rsidR="00112434" w:rsidRPr="00112434">
                              <w:rPr>
                                <w:rFonts w:ascii="Arial" w:hAnsi="Arial"/>
                                <w:b/>
                              </w:rPr>
                              <w:t xml:space="preserve">PO Box 4771, </w:t>
                            </w:r>
                            <w:r w:rsidR="001F26B7" w:rsidRPr="00112434">
                              <w:rPr>
                                <w:rFonts w:ascii="Arial" w:hAnsi="Arial"/>
                                <w:b/>
                              </w:rPr>
                              <w:t>Coventry</w:t>
                            </w:r>
                            <w:r w:rsidR="00112434" w:rsidRPr="00112434">
                              <w:rPr>
                                <w:rFonts w:ascii="Arial" w:hAnsi="Arial"/>
                                <w:b/>
                              </w:rPr>
                              <w:t>,</w:t>
                            </w:r>
                            <w:r w:rsidR="00B9378A" w:rsidRPr="00112434">
                              <w:rPr>
                                <w:rFonts w:ascii="Arial" w:hAnsi="Arial"/>
                                <w:b/>
                              </w:rPr>
                              <w:t xml:space="preserve"> CV4 0EH</w:t>
                            </w:r>
                          </w:p>
                          <w:p w14:paraId="63D9D87C" w14:textId="77777777" w:rsidR="004C5AB8" w:rsidRDefault="004C5AB8" w:rsidP="00806A1D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3D9D87D" w14:textId="77777777" w:rsidR="00806A1D" w:rsidRPr="00534964" w:rsidRDefault="00534964" w:rsidP="00806A1D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49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SB/TUWYT      </w:t>
                            </w:r>
                            <w:r w:rsidR="00C629D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806A1D" w:rsidRPr="005349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Printed on recycled paper using vegetable based inks</w:t>
                            </w:r>
                            <w:r w:rsidRPr="005349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C629D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26709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</w:t>
                            </w:r>
                            <w:r w:rsidRPr="0053496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/2011</w:t>
                            </w:r>
                          </w:p>
                          <w:p w14:paraId="63D9D87E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7F" w14:textId="77777777" w:rsidR="00A64100" w:rsidRPr="00112434" w:rsidRDefault="00806A1D" w:rsidP="00A64100">
                            <w:pPr>
                              <w:rPr>
                                <w:rFonts w:ascii="Arial" w:hAnsi="Arial"/>
                              </w:rPr>
                            </w:pP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Pr="00112434">
                              <w:rPr>
                                <w:rFonts w:ascii="Arial" w:hAnsi="Arial"/>
                              </w:rPr>
                              <w:tab/>
                            </w:r>
                            <w:r w:rsidR="00A64100" w:rsidRPr="00112434">
                              <w:rPr>
                                <w:rFonts w:ascii="Arial" w:hAnsi="Arial"/>
                              </w:rPr>
                              <w:t xml:space="preserve">                   </w:t>
                            </w:r>
                          </w:p>
                          <w:p w14:paraId="63D9D880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1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2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3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4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5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6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7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3D9D888" w14:textId="77777777" w:rsidR="00806A1D" w:rsidRPr="00112434" w:rsidRDefault="00806A1D" w:rsidP="00806A1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58.8pt;margin-top:8.2pt;width:535.1pt;height:8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" filled="f" stroked="f">
                <v:textbox>
                  <w:txbxContent>
                    <w:p w:rsidR="0037098E" w:rsidRPr="00112434" w:rsidRDefault="0037098E" w:rsidP="0037098E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/>
                          <w:color w:val="89C054"/>
                          <w:sz w:val="32"/>
                          <w:szCs w:val="32"/>
                        </w:rPr>
                      </w:pPr>
                      <w:r w:rsidRPr="00112434"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  <w:t xml:space="preserve">What happens when I make a </w:t>
                      </w:r>
                      <w:r w:rsidRPr="00112434">
                        <w:rPr>
                          <w:rFonts w:ascii="Arial Black" w:hAnsi="Arial Black"/>
                          <w:color w:val="89C054"/>
                          <w:sz w:val="32"/>
                          <w:szCs w:val="32"/>
                        </w:rPr>
                        <w:t>complaint?</w:t>
                      </w:r>
                    </w:p>
                    <w:p w:rsidR="00063EC8" w:rsidRPr="007D0A77" w:rsidRDefault="00063EC8" w:rsidP="00063EC8">
                      <w:pPr>
                        <w:rPr>
                          <w:rFonts w:ascii="Arial" w:hAnsi="Arial" w:cs="Arial"/>
                        </w:rPr>
                      </w:pPr>
                      <w:r w:rsidRPr="00063EC8">
                        <w:rPr>
                          <w:rFonts w:ascii="Arial" w:hAnsi="Arial" w:cs="Arial"/>
                        </w:rPr>
                        <w:t>If you make a complaint directly to someone in Children’s Services, they will send your complaint to the Customer Serv</w:t>
                      </w:r>
                      <w:r w:rsidR="007D0A77">
                        <w:rPr>
                          <w:rFonts w:ascii="Arial" w:hAnsi="Arial" w:cs="Arial"/>
                        </w:rPr>
                        <w:t>ice Compliments and Complaints T</w:t>
                      </w:r>
                      <w:r w:rsidRPr="00063EC8">
                        <w:rPr>
                          <w:rFonts w:ascii="Arial" w:hAnsi="Arial" w:cs="Arial"/>
                        </w:rPr>
                        <w:t xml:space="preserve">eam </w:t>
                      </w:r>
                      <w:r w:rsidR="007D0A77">
                        <w:rPr>
                          <w:rFonts w:ascii="Arial" w:hAnsi="Arial" w:cs="Arial"/>
                        </w:rPr>
                        <w:t xml:space="preserve">on your behalf.  </w:t>
                      </w:r>
                      <w:r w:rsidR="00F12D00">
                        <w:rPr>
                          <w:rFonts w:ascii="Arial" w:hAnsi="Arial" w:cs="Arial"/>
                        </w:rPr>
                        <w:t>There are three</w:t>
                      </w:r>
                      <w:r w:rsidRPr="007D0A77">
                        <w:rPr>
                          <w:rFonts w:ascii="Arial" w:hAnsi="Arial" w:cs="Arial"/>
                        </w:rPr>
                        <w:t xml:space="preserve"> stages to making a formal complaint:</w:t>
                      </w:r>
                    </w:p>
                    <w:p w:rsidR="0037098E" w:rsidRPr="009F6D7D" w:rsidRDefault="0037098E" w:rsidP="00A315C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89C054"/>
                        </w:rPr>
                      </w:pPr>
                    </w:p>
                    <w:p w:rsidR="008E1E96" w:rsidRPr="009352CA" w:rsidRDefault="009352CA" w:rsidP="00A315C1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  <w:t>Stage One</w:t>
                      </w:r>
                    </w:p>
                    <w:p w:rsidR="008E1E96" w:rsidRDefault="00624E1D" w:rsidP="00A315C1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When you make your complaint to </w:t>
                      </w:r>
                      <w:r w:rsidR="008E1E96" w:rsidRPr="00112434">
                        <w:rPr>
                          <w:rFonts w:ascii="Arial" w:hAnsi="Arial" w:cs="Arial"/>
                        </w:rPr>
                        <w:t>the Compliments and Complain</w:t>
                      </w:r>
                      <w:r>
                        <w:rPr>
                          <w:rFonts w:ascii="Arial" w:hAnsi="Arial" w:cs="Arial"/>
                        </w:rPr>
                        <w:t>ts Team, p</w:t>
                      </w:r>
                      <w:r w:rsidR="009352CA">
                        <w:rPr>
                          <w:rFonts w:ascii="Arial" w:hAnsi="Arial" w:cs="Arial"/>
                        </w:rPr>
                        <w:t xml:space="preserve">lease try to give us as much detail as possible, including names, dates, etc.  </w:t>
                      </w:r>
                      <w:r>
                        <w:rPr>
                          <w:rFonts w:ascii="Arial" w:hAnsi="Arial" w:cs="Arial"/>
                        </w:rPr>
                        <w:t xml:space="preserve">We will </w:t>
                      </w:r>
                      <w:r w:rsidR="004C5AB8">
                        <w:rPr>
                          <w:rFonts w:ascii="Arial" w:hAnsi="Arial" w:cs="Arial"/>
                        </w:rPr>
                        <w:t>acknowledge</w:t>
                      </w:r>
                      <w:r w:rsidR="00B9241D">
                        <w:rPr>
                          <w:rFonts w:ascii="Arial" w:hAnsi="Arial" w:cs="Arial"/>
                        </w:rPr>
                        <w:t xml:space="preserve"> </w:t>
                      </w:r>
                      <w:r w:rsidR="004C5AB8">
                        <w:rPr>
                          <w:rFonts w:ascii="Arial" w:hAnsi="Arial" w:cs="Arial"/>
                        </w:rPr>
                        <w:t xml:space="preserve">your complaint within five working days and </w:t>
                      </w:r>
                      <w:r>
                        <w:rPr>
                          <w:rFonts w:ascii="Arial" w:hAnsi="Arial" w:cs="Arial"/>
                        </w:rPr>
                        <w:t xml:space="preserve">pass your </w:t>
                      </w:r>
                      <w:r w:rsidR="009352CA">
                        <w:rPr>
                          <w:rFonts w:ascii="Arial" w:hAnsi="Arial" w:cs="Arial"/>
                        </w:rPr>
                        <w:t>complai</w:t>
                      </w:r>
                      <w:r>
                        <w:rPr>
                          <w:rFonts w:ascii="Arial" w:hAnsi="Arial" w:cs="Arial"/>
                        </w:rPr>
                        <w:t xml:space="preserve">nt </w:t>
                      </w:r>
                      <w:r w:rsidR="00535668">
                        <w:rPr>
                          <w:rFonts w:ascii="Arial" w:hAnsi="Arial" w:cs="Arial"/>
                        </w:rPr>
                        <w:t xml:space="preserve">to a </w:t>
                      </w:r>
                      <w:r w:rsidR="009352CA">
                        <w:rPr>
                          <w:rFonts w:ascii="Arial" w:hAnsi="Arial" w:cs="Arial"/>
                        </w:rPr>
                        <w:t xml:space="preserve">manager </w:t>
                      </w:r>
                      <w:r w:rsidR="004C5AB8">
                        <w:rPr>
                          <w:rFonts w:ascii="Arial" w:hAnsi="Arial" w:cs="Arial"/>
                        </w:rPr>
                        <w:t xml:space="preserve">within the fostering service. They </w:t>
                      </w:r>
                      <w:r w:rsidR="009352CA">
                        <w:rPr>
                          <w:rFonts w:ascii="Arial" w:hAnsi="Arial" w:cs="Arial"/>
                        </w:rPr>
                        <w:t>will look</w:t>
                      </w:r>
                      <w:r>
                        <w:rPr>
                          <w:rFonts w:ascii="Arial" w:hAnsi="Arial" w:cs="Arial"/>
                        </w:rPr>
                        <w:t xml:space="preserve"> into the issues raised and</w:t>
                      </w:r>
                      <w:r w:rsidR="009352CA">
                        <w:rPr>
                          <w:rFonts w:ascii="Arial" w:hAnsi="Arial" w:cs="Arial"/>
                        </w:rPr>
                        <w:t xml:space="preserve"> help </w:t>
                      </w:r>
                      <w:r>
                        <w:rPr>
                          <w:rFonts w:ascii="Arial" w:hAnsi="Arial" w:cs="Arial"/>
                        </w:rPr>
                        <w:t>us</w:t>
                      </w:r>
                      <w:r w:rsidR="009352CA">
                        <w:rPr>
                          <w:rFonts w:ascii="Arial" w:hAnsi="Arial" w:cs="Arial"/>
                        </w:rPr>
                        <w:t xml:space="preserve"> to respond to you.  </w:t>
                      </w:r>
                      <w:r w:rsidR="009352CA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We aim to </w:t>
                      </w:r>
                      <w:r w:rsidR="007D0A77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resolve your complaint within 15</w:t>
                      </w:r>
                      <w:r w:rsidR="009352CA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 working days</w:t>
                      </w:r>
                      <w:r w:rsidR="00B9241D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 from the acknowledgement of your complaint</w:t>
                      </w:r>
                      <w:r w:rsidR="007D0A77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.</w:t>
                      </w:r>
                    </w:p>
                    <w:p w:rsidR="00E10B80" w:rsidRPr="00F62E4C" w:rsidRDefault="00535668" w:rsidP="00A315C1">
                      <w:pPr>
                        <w:autoSpaceDE w:val="0"/>
                        <w:autoSpaceDN w:val="0"/>
                        <w:adjustRightInd w:val="0"/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</w:pPr>
                      <w:r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We may decide that the best way to respond to your complaint is to arrange a meeting with you, but we will always confirm the outcome of the meeting with you in writing.  </w:t>
                      </w:r>
                      <w:r w:rsidR="00E10B80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Although we cannot guarantee to meet your expectations, being really clear about the outcome you are looking for will help us to respond more appropriately to your complaint.</w:t>
                      </w:r>
                      <w:r w:rsidR="00F62E4C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  </w:t>
                      </w:r>
                      <w:r w:rsidR="00A315C1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Most complaints are resolved at this stage, but if</w:t>
                      </w:r>
                      <w:r w:rsidR="009E6A55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 this is not the case</w:t>
                      </w:r>
                      <w:r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, please</w:t>
                      </w:r>
                      <w:r w:rsidR="00F62E4C" w:rsidRPr="00112434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 let us know </w:t>
                      </w:r>
                      <w:r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so </w:t>
                      </w:r>
                      <w:r w:rsidR="00F62E4C" w:rsidRPr="00112434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we can </w:t>
                      </w:r>
                      <w:r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talk about </w:t>
                      </w:r>
                      <w:r w:rsidR="00F62E4C" w:rsidRPr="00112434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what </w:t>
                      </w:r>
                      <w:r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 xml:space="preserve">can </w:t>
                      </w:r>
                      <w:r w:rsidR="00F62E4C" w:rsidRPr="00112434">
                        <w:rPr>
                          <w:rFonts w:ascii="HelveticaNeue-Roman" w:hAnsi="HelveticaNeue-Roman" w:cs="HelveticaNeue-Roman"/>
                          <w:lang w:val="en-GB" w:eastAsia="en-GB"/>
                        </w:rPr>
                        <w:t>happen next.</w:t>
                      </w:r>
                    </w:p>
                    <w:p w:rsidR="00F62E4C" w:rsidRPr="00F62E4C" w:rsidRDefault="00F62E4C" w:rsidP="00A315C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9352CA" w:rsidRDefault="009352CA" w:rsidP="00A315C1">
                      <w:pPr>
                        <w:autoSpaceDE w:val="0"/>
                        <w:autoSpaceDN w:val="0"/>
                        <w:adjustRightInd w:val="0"/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  <w:t>Stage Two</w:t>
                      </w:r>
                    </w:p>
                    <w:p w:rsidR="00E10B80" w:rsidRDefault="000C2CD2" w:rsidP="006D0864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ascii="Arial" w:hAnsi="Arial" w:cs="Arial"/>
                          <w:lang w:val="en-GB" w:eastAsia="en-GB"/>
                        </w:rPr>
                      </w:pPr>
                      <w:r w:rsidRPr="00112434">
                        <w:rPr>
                          <w:rFonts w:ascii="Arial" w:hAnsi="Arial" w:cs="Arial"/>
                          <w:lang w:val="en-GB" w:eastAsia="en-GB"/>
                        </w:rPr>
                        <w:t>If we</w:t>
                      </w:r>
                      <w:r w:rsidR="00E10B80">
                        <w:rPr>
                          <w:rFonts w:ascii="Arial" w:hAnsi="Arial" w:cs="Arial"/>
                          <w:lang w:val="en-GB" w:eastAsia="en-GB"/>
                        </w:rPr>
                        <w:t xml:space="preserve"> have been unabl</w:t>
                      </w:r>
                      <w:r w:rsidR="00A315C1">
                        <w:rPr>
                          <w:rFonts w:ascii="Arial" w:hAnsi="Arial" w:cs="Arial"/>
                          <w:lang w:val="en-GB" w:eastAsia="en-GB"/>
                        </w:rPr>
                        <w:t>e to resolve your complaint at stage one</w:t>
                      </w:r>
                      <w:r w:rsidR="00E10B80">
                        <w:rPr>
                          <w:rFonts w:ascii="Arial" w:hAnsi="Arial" w:cs="Arial"/>
                          <w:lang w:val="en-GB" w:eastAsia="en-GB"/>
                        </w:rPr>
                        <w:t xml:space="preserve">, or you remain </w:t>
                      </w:r>
                      <w:r w:rsidR="00A315C1">
                        <w:rPr>
                          <w:rFonts w:ascii="Arial" w:hAnsi="Arial" w:cs="Arial"/>
                          <w:lang w:val="en-GB" w:eastAsia="en-GB"/>
                        </w:rPr>
                        <w:t xml:space="preserve">unhappy </w:t>
                      </w:r>
                      <w:r w:rsidR="00E10B80">
                        <w:rPr>
                          <w:rFonts w:ascii="Arial" w:hAnsi="Arial" w:cs="Arial"/>
                          <w:lang w:val="en-GB" w:eastAsia="en-GB"/>
                        </w:rPr>
                        <w:t xml:space="preserve">with the outcome, you can contact </w:t>
                      </w:r>
                      <w:r w:rsidR="00E10B80" w:rsidRPr="00112434">
                        <w:rPr>
                          <w:rFonts w:ascii="Arial" w:hAnsi="Arial" w:cs="Arial"/>
                        </w:rPr>
                        <w:t>the Compliments and Complaints Team</w:t>
                      </w:r>
                      <w:r w:rsidR="00A315C1">
                        <w:rPr>
                          <w:rFonts w:ascii="Arial" w:hAnsi="Arial" w:cs="Arial"/>
                        </w:rPr>
                        <w:t xml:space="preserve"> to talk about progressing your complaint to stage two.</w:t>
                      </w:r>
                    </w:p>
                    <w:p w:rsidR="00F12D00" w:rsidRDefault="00624E1D" w:rsidP="00F12D00">
                      <w:pPr>
                        <w:spacing w:after="160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lang w:val="en"/>
                        </w:rPr>
                        <w:t xml:space="preserve">If we agree </w:t>
                      </w:r>
                      <w:r w:rsidR="00CB69B9">
                        <w:rPr>
                          <w:rFonts w:ascii="Arial" w:hAnsi="Arial" w:cs="Arial"/>
                          <w:lang w:val="en"/>
                        </w:rPr>
                        <w:t xml:space="preserve">it is appropriate 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 xml:space="preserve">to progress your complaint </w:t>
                      </w:r>
                      <w:r w:rsidR="00267099">
                        <w:rPr>
                          <w:rFonts w:ascii="Arial" w:hAnsi="Arial" w:cs="Arial"/>
                          <w:lang w:val="en"/>
                        </w:rPr>
                        <w:t>to stage two, an</w:t>
                      </w:r>
                      <w:r w:rsidR="00A315C1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  <w:r w:rsidR="00B620AD" w:rsidRPr="00B620AD">
                        <w:rPr>
                          <w:rFonts w:ascii="Arial" w:hAnsi="Arial" w:cs="Arial"/>
                          <w:lang w:val="en"/>
                        </w:rPr>
                        <w:t>Investigating Officer will be appointed to look at the issues you have raised.</w:t>
                      </w:r>
                      <w:r w:rsidR="00B620AD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  <w:r w:rsidR="004C5AB8">
                        <w:rPr>
                          <w:rFonts w:ascii="Arial" w:hAnsi="Arial" w:cs="Arial"/>
                        </w:rPr>
                        <w:t xml:space="preserve">This will usually </w:t>
                      </w:r>
                      <w:r w:rsidR="00F12D00">
                        <w:rPr>
                          <w:rFonts w:ascii="Arial" w:hAnsi="Arial" w:cs="Arial"/>
                        </w:rPr>
                        <w:t xml:space="preserve">be </w:t>
                      </w:r>
                      <w:r w:rsidR="007D0A77" w:rsidRPr="007D0A77">
                        <w:rPr>
                          <w:rFonts w:ascii="Arial" w:hAnsi="Arial" w:cs="Arial"/>
                        </w:rPr>
                        <w:t xml:space="preserve">a senior manager within Children’s Services who has not previously been involved with your case to. Sometimes the investigation may be carried out within </w:t>
                      </w:r>
                      <w:r w:rsidR="00F12D00">
                        <w:rPr>
                          <w:rFonts w:ascii="Arial" w:hAnsi="Arial" w:cs="Arial"/>
                        </w:rPr>
                        <w:t>the Compliments and Complaints T</w:t>
                      </w:r>
                      <w:r w:rsidR="007D0A77" w:rsidRPr="007D0A77">
                        <w:rPr>
                          <w:rFonts w:ascii="Arial" w:hAnsi="Arial" w:cs="Arial"/>
                        </w:rPr>
                        <w:t>eam</w:t>
                      </w:r>
                      <w:r w:rsidR="00CB69B9">
                        <w:rPr>
                          <w:rFonts w:ascii="Arial" w:hAnsi="Arial" w:cs="Arial"/>
                        </w:rPr>
                        <w:t xml:space="preserve"> or through an external investigator</w:t>
                      </w:r>
                      <w:r w:rsidR="007D0A77" w:rsidRPr="007D0A77">
                        <w:rPr>
                          <w:rFonts w:ascii="Arial" w:hAnsi="Arial" w:cs="Arial"/>
                        </w:rPr>
                        <w:t>.</w:t>
                      </w:r>
                      <w:r w:rsidR="00EC14E7">
                        <w:rPr>
                          <w:rFonts w:ascii="Arial" w:hAnsi="Arial" w:cs="Arial"/>
                        </w:rPr>
                        <w:t xml:space="preserve"> </w:t>
                      </w:r>
                      <w:r w:rsidR="00C629DB" w:rsidRPr="00B620AD">
                        <w:rPr>
                          <w:rFonts w:ascii="Arial" w:hAnsi="Arial" w:cs="Arial"/>
                          <w:lang w:val="en"/>
                        </w:rPr>
                        <w:t xml:space="preserve">A full response is generally completed within </w:t>
                      </w:r>
                      <w:r w:rsidR="00CB69B9">
                        <w:rPr>
                          <w:rFonts w:ascii="Arial" w:hAnsi="Arial" w:cs="Arial"/>
                          <w:lang w:val="en"/>
                        </w:rPr>
                        <w:t>2</w:t>
                      </w:r>
                      <w:r w:rsidR="00C629DB">
                        <w:rPr>
                          <w:rFonts w:ascii="Arial" w:hAnsi="Arial" w:cs="Arial"/>
                          <w:lang w:val="en"/>
                        </w:rPr>
                        <w:t>5 days from the start of stage t</w:t>
                      </w:r>
                      <w:r w:rsidR="00C629DB" w:rsidRPr="00B620AD">
                        <w:rPr>
                          <w:rFonts w:ascii="Arial" w:hAnsi="Arial" w:cs="Arial"/>
                          <w:lang w:val="en"/>
                        </w:rPr>
                        <w:t>wo, but can sometimes take longer</w:t>
                      </w:r>
                      <w:r w:rsidR="00C629DB">
                        <w:rPr>
                          <w:rFonts w:ascii="Arial" w:hAnsi="Arial" w:cs="Arial"/>
                          <w:lang w:val="en"/>
                        </w:rPr>
                        <w:t>.</w:t>
                      </w:r>
                      <w:r w:rsidR="00A315C1">
                        <w:rPr>
                          <w:rFonts w:ascii="Arial" w:hAnsi="Arial" w:cs="Arial"/>
                          <w:lang w:val="en"/>
                        </w:rPr>
                        <w:t xml:space="preserve"> We will keep you updated, if this is the case.</w:t>
                      </w:r>
                      <w:r w:rsidR="00F12D00">
                        <w:rPr>
                          <w:rFonts w:ascii="Arial" w:hAnsi="Arial" w:cs="Arial"/>
                          <w:lang w:val="en"/>
                        </w:rPr>
                        <w:t xml:space="preserve">  </w:t>
                      </w:r>
                    </w:p>
                    <w:p w:rsidR="006D0864" w:rsidRPr="00F12D00" w:rsidRDefault="009352CA" w:rsidP="00F12D00">
                      <w:pPr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Arial Black" w:hAnsi="Arial Black" w:cs="Arial"/>
                          <w:color w:val="89C054"/>
                          <w:sz w:val="32"/>
                          <w:szCs w:val="32"/>
                        </w:rPr>
                        <w:t>Stage Three</w:t>
                      </w:r>
                    </w:p>
                    <w:p w:rsidR="004C5AB8" w:rsidRDefault="00F12D00" w:rsidP="00F12D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F12D00">
                        <w:rPr>
                          <w:rFonts w:ascii="Arial" w:hAnsi="Arial" w:cs="Arial"/>
                        </w:rPr>
                        <w:t>If, by now, you still feel that we have not been able to work together t</w:t>
                      </w:r>
                      <w:r>
                        <w:rPr>
                          <w:rFonts w:ascii="Arial" w:hAnsi="Arial" w:cs="Arial"/>
                        </w:rPr>
                        <w:t xml:space="preserve">o find a satisfactory solution, </w:t>
                      </w:r>
                      <w:r w:rsidRPr="00F12D00">
                        <w:rPr>
                          <w:rFonts w:ascii="Arial" w:hAnsi="Arial" w:cs="Arial"/>
                        </w:rPr>
                        <w:t>the complaint</w:t>
                      </w:r>
                      <w:r>
                        <w:rPr>
                          <w:rFonts w:ascii="Arial" w:hAnsi="Arial" w:cs="Arial"/>
                        </w:rPr>
                        <w:t xml:space="preserve"> moves to stage three</w:t>
                      </w:r>
                      <w:r w:rsidRPr="00F12D00">
                        <w:rPr>
                          <w:rFonts w:ascii="Arial" w:hAnsi="Arial" w:cs="Arial"/>
                        </w:rPr>
                        <w:t xml:space="preserve"> where an independent investigation is carried out for the Chief Executive by either a senior officer from a different department, the Compliments and Complaints team or, in some circumstances, an external investigator.  </w:t>
                      </w:r>
                    </w:p>
                    <w:p w:rsidR="004C5AB8" w:rsidRDefault="004C5AB8" w:rsidP="00F12D0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:rsidR="004C5AB8" w:rsidRPr="004C5AB8" w:rsidRDefault="00F12D00" w:rsidP="00F12D00">
                      <w:pPr>
                        <w:rPr>
                          <w:rFonts w:cs="Arial"/>
                        </w:rPr>
                      </w:pPr>
                      <w:r w:rsidRPr="00F12D00">
                        <w:rPr>
                          <w:rFonts w:ascii="Arial" w:hAnsi="Arial" w:cs="Arial"/>
                        </w:rPr>
                        <w:t>The findings of this investigation will then be shared with you, along with decisions on any recommended actions.</w:t>
                      </w:r>
                      <w:r w:rsidR="004C5AB8">
                        <w:rPr>
                          <w:rFonts w:ascii="Arial" w:hAnsi="Arial" w:cs="Arial"/>
                        </w:rPr>
                        <w:t xml:space="preserve"> This will usually be within </w:t>
                      </w:r>
                      <w:r w:rsidR="00EC4B60">
                        <w:rPr>
                          <w:rFonts w:ascii="Arial" w:hAnsi="Arial" w:cs="Arial"/>
                        </w:rPr>
                        <w:t>2</w:t>
                      </w:r>
                      <w:r w:rsidR="004C5AB8" w:rsidRPr="004C5AB8">
                        <w:rPr>
                          <w:rFonts w:ascii="Arial" w:hAnsi="Arial" w:cs="Arial"/>
                        </w:rPr>
                        <w:t xml:space="preserve">5 working days, but if </w:t>
                      </w:r>
                      <w:r w:rsidR="004C5AB8">
                        <w:rPr>
                          <w:rFonts w:ascii="Arial" w:hAnsi="Arial" w:cs="Arial"/>
                        </w:rPr>
                        <w:t xml:space="preserve">we need more time because </w:t>
                      </w:r>
                      <w:r w:rsidR="004C5AB8" w:rsidRPr="004C5AB8">
                        <w:rPr>
                          <w:rFonts w:ascii="Arial" w:hAnsi="Arial" w:cs="Arial"/>
                        </w:rPr>
                        <w:t xml:space="preserve">your complaint requires a more complex investigation we will let you know in writing when you can expect a full </w:t>
                      </w:r>
                      <w:r w:rsidR="00EC4B60">
                        <w:rPr>
                          <w:rFonts w:ascii="Arial" w:hAnsi="Arial" w:cs="Arial"/>
                        </w:rPr>
                        <w:t>response</w:t>
                      </w:r>
                      <w:r w:rsidR="004C5AB8">
                        <w:rPr>
                          <w:rFonts w:cs="Arial"/>
                        </w:rPr>
                        <w:t>.</w:t>
                      </w:r>
                    </w:p>
                    <w:p w:rsidR="00F12D00" w:rsidRPr="00F12D00" w:rsidRDefault="00F12D00" w:rsidP="00F12D00">
                      <w:pPr>
                        <w:tabs>
                          <w:tab w:val="num" w:pos="561"/>
                        </w:tabs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r w:rsidRPr="00F12D00">
                        <w:rPr>
                          <w:rFonts w:ascii="Arial" w:hAnsi="Arial" w:cs="Arial"/>
                          <w:b/>
                        </w:rPr>
                        <w:t>Mediation can be offered at any stage within the complaints process as an alternative way to resolve a dispute, and before the complaint is escalated to a higher stage</w:t>
                      </w:r>
                      <w:r w:rsidR="00FF73CE">
                        <w:rPr>
                          <w:rFonts w:ascii="Arial" w:hAnsi="Arial" w:cs="Arial"/>
                          <w:b/>
                        </w:rPr>
                        <w:t>, if it is considered an appropriate way forward to find resolution to your complaint</w:t>
                      </w:r>
                      <w:r w:rsidRPr="00F12D0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B34F4" w:rsidRPr="008E1E96" w:rsidRDefault="00EB34F4" w:rsidP="00EB2135">
                      <w:pPr>
                        <w:rPr>
                          <w:rFonts w:ascii="Arial Black" w:hAnsi="Arial Black"/>
                          <w:color w:val="89C054"/>
                          <w:sz w:val="32"/>
                          <w:szCs w:val="32"/>
                        </w:rPr>
                      </w:pPr>
                      <w:r w:rsidRPr="008E1E96">
                        <w:rPr>
                          <w:rFonts w:ascii="Arial Black" w:hAnsi="Arial Black"/>
                          <w:color w:val="89C054"/>
                          <w:sz w:val="32"/>
                          <w:szCs w:val="32"/>
                        </w:rPr>
                        <w:t>Taking matters further</w:t>
                      </w:r>
                    </w:p>
                    <w:p w:rsidR="00B9378A" w:rsidRPr="00112434" w:rsidRDefault="004C5AB8" w:rsidP="00B9378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</w:t>
                      </w:r>
                      <w:r w:rsidR="00B9378A" w:rsidRPr="00112434">
                        <w:rPr>
                          <w:rFonts w:ascii="Arial" w:hAnsi="Arial"/>
                        </w:rPr>
                        <w:t>he</w:t>
                      </w:r>
                      <w:r w:rsidR="005C4254" w:rsidRPr="00112434">
                        <w:rPr>
                          <w:rFonts w:ascii="Arial" w:hAnsi="Arial"/>
                        </w:rPr>
                        <w:t xml:space="preserve"> L</w:t>
                      </w:r>
                      <w:r w:rsidR="00B9378A" w:rsidRPr="00112434">
                        <w:rPr>
                          <w:rFonts w:ascii="Arial" w:hAnsi="Arial"/>
                        </w:rPr>
                        <w:t xml:space="preserve">ocal Government Ombudsman (LGO) can investigate complaints if you are not satisfied with how we have handled your complaint. </w:t>
                      </w:r>
                      <w:r w:rsidR="005020B6" w:rsidRPr="00112434">
                        <w:rPr>
                          <w:rFonts w:ascii="Arial" w:hAnsi="Arial"/>
                        </w:rPr>
                        <w:t xml:space="preserve"> </w:t>
                      </w:r>
                      <w:r w:rsidR="00B9378A" w:rsidRPr="00112434">
                        <w:rPr>
                          <w:rFonts w:ascii="Arial" w:hAnsi="Arial"/>
                        </w:rPr>
                        <w:t xml:space="preserve">You can make your complaint direct to the LGO’s office at any time, but they will usually only </w:t>
                      </w:r>
                      <w:r w:rsidR="00A315C1">
                        <w:rPr>
                          <w:rFonts w:ascii="Arial" w:hAnsi="Arial"/>
                        </w:rPr>
                        <w:t>look at your complaint once</w:t>
                      </w:r>
                      <w:r w:rsidR="00B9378A" w:rsidRPr="00112434">
                        <w:rPr>
                          <w:rFonts w:ascii="Arial" w:hAnsi="Arial"/>
                        </w:rPr>
                        <w:t xml:space="preserve"> our investigations have been completed.</w:t>
                      </w:r>
                    </w:p>
                    <w:p w:rsidR="00F54328" w:rsidRDefault="00F54328" w:rsidP="00F54328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629DB" w:rsidRDefault="00C629DB" w:rsidP="00F5432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 can c</w:t>
                      </w:r>
                      <w:r w:rsidR="00B9378A" w:rsidRPr="00112434">
                        <w:rPr>
                          <w:rFonts w:ascii="Arial" w:hAnsi="Arial"/>
                        </w:rPr>
                        <w:t xml:space="preserve">ontact the Local Government Ombudsman at </w:t>
                      </w:r>
                      <w:r w:rsidRPr="00C629DB">
                        <w:rPr>
                          <w:rFonts w:ascii="Arial" w:hAnsi="Arial"/>
                          <w:b/>
                        </w:rPr>
                        <w:t>www.lgo.org.uk</w:t>
                      </w:r>
                    </w:p>
                    <w:p w:rsidR="004C5AB8" w:rsidRPr="004C5AB8" w:rsidRDefault="00534964" w:rsidP="00806A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or </w:t>
                      </w:r>
                      <w:r w:rsidR="0055234F">
                        <w:rPr>
                          <w:rFonts w:ascii="Arial" w:hAnsi="Arial"/>
                        </w:rPr>
                        <w:t>call</w:t>
                      </w:r>
                      <w:r w:rsidR="008E1E96">
                        <w:rPr>
                          <w:rFonts w:ascii="Arial" w:hAnsi="Arial"/>
                        </w:rPr>
                        <w:t xml:space="preserve"> </w:t>
                      </w:r>
                      <w:r w:rsidR="008E1E96" w:rsidRPr="0055234F">
                        <w:rPr>
                          <w:rFonts w:ascii="Arial" w:hAnsi="Arial"/>
                          <w:b/>
                        </w:rPr>
                        <w:t>0300 061 0614</w:t>
                      </w:r>
                      <w:r w:rsidR="008E1E96">
                        <w:rPr>
                          <w:rFonts w:ascii="Arial" w:hAnsi="Arial"/>
                        </w:rPr>
                        <w:t xml:space="preserve"> </w:t>
                      </w:r>
                      <w:r w:rsidR="00112434" w:rsidRPr="00112434">
                        <w:rPr>
                          <w:rFonts w:ascii="Arial" w:hAnsi="Arial"/>
                        </w:rPr>
                        <w:t xml:space="preserve">or write to: </w:t>
                      </w:r>
                      <w:r w:rsidR="00112434" w:rsidRPr="00112434">
                        <w:rPr>
                          <w:rFonts w:ascii="Arial" w:hAnsi="Arial"/>
                          <w:b/>
                        </w:rPr>
                        <w:t xml:space="preserve">PO Box 4771, </w:t>
                      </w:r>
                      <w:r w:rsidR="001F26B7" w:rsidRPr="00112434">
                        <w:rPr>
                          <w:rFonts w:ascii="Arial" w:hAnsi="Arial"/>
                          <w:b/>
                        </w:rPr>
                        <w:t>Coventry</w:t>
                      </w:r>
                      <w:r w:rsidR="00112434" w:rsidRPr="00112434">
                        <w:rPr>
                          <w:rFonts w:ascii="Arial" w:hAnsi="Arial"/>
                          <w:b/>
                        </w:rPr>
                        <w:t>,</w:t>
                      </w:r>
                      <w:r w:rsidR="00B9378A" w:rsidRPr="00112434">
                        <w:rPr>
                          <w:rFonts w:ascii="Arial" w:hAnsi="Arial"/>
                          <w:b/>
                        </w:rPr>
                        <w:t xml:space="preserve"> CV4 0EH</w:t>
                      </w:r>
                    </w:p>
                    <w:p w:rsidR="004C5AB8" w:rsidRDefault="004C5AB8" w:rsidP="00806A1D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06A1D" w:rsidRPr="00534964" w:rsidRDefault="00534964" w:rsidP="00806A1D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49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SB/TUWYT      </w:t>
                      </w:r>
                      <w:r w:rsidR="00C629D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="00806A1D" w:rsidRPr="00534964">
                        <w:rPr>
                          <w:rFonts w:ascii="Arial" w:hAnsi="Arial"/>
                          <w:sz w:val="20"/>
                          <w:szCs w:val="20"/>
                        </w:rPr>
                        <w:t>Printed on recycled paper using vegetable based inks</w:t>
                      </w:r>
                      <w:r w:rsidRPr="0053496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</w:t>
                      </w:r>
                      <w:r w:rsidR="00C629D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</w:t>
                      </w:r>
                      <w:r w:rsidR="00267099">
                        <w:rPr>
                          <w:rFonts w:ascii="Arial" w:hAnsi="Arial"/>
                          <w:sz w:val="20"/>
                          <w:szCs w:val="20"/>
                        </w:rPr>
                        <w:t>12</w:t>
                      </w:r>
                      <w:r w:rsidRPr="00534964">
                        <w:rPr>
                          <w:rFonts w:ascii="Arial" w:hAnsi="Arial"/>
                          <w:sz w:val="20"/>
                          <w:szCs w:val="20"/>
                        </w:rPr>
                        <w:t>/2011</w:t>
                      </w: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A64100" w:rsidRPr="00112434" w:rsidRDefault="00806A1D" w:rsidP="00A64100">
                      <w:pPr>
                        <w:rPr>
                          <w:rFonts w:ascii="Arial" w:hAnsi="Arial"/>
                        </w:rPr>
                      </w:pP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Pr="00112434">
                        <w:rPr>
                          <w:rFonts w:ascii="Arial" w:hAnsi="Arial"/>
                        </w:rPr>
                        <w:tab/>
                      </w:r>
                      <w:r w:rsidR="00A64100" w:rsidRPr="00112434">
                        <w:rPr>
                          <w:rFonts w:ascii="Arial" w:hAnsi="Arial"/>
                        </w:rPr>
                        <w:t xml:space="preserve">                   </w:t>
                      </w: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  <w:p w:rsidR="00806A1D" w:rsidRPr="00112434" w:rsidRDefault="00806A1D" w:rsidP="00806A1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9D843" wp14:editId="63D9D844">
                <wp:simplePos x="0" y="0"/>
                <wp:positionH relativeFrom="column">
                  <wp:posOffset>4625340</wp:posOffset>
                </wp:positionH>
                <wp:positionV relativeFrom="paragraph">
                  <wp:posOffset>9019540</wp:posOffset>
                </wp:positionV>
                <wp:extent cx="1371600" cy="721360"/>
                <wp:effectExtent l="3810" t="254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9C0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9D889" w14:textId="77777777" w:rsidR="00F54328" w:rsidRDefault="000D76A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D9D88D" wp14:editId="63D9D88E">
                                  <wp:extent cx="1187450" cy="628015"/>
                                  <wp:effectExtent l="0" t="0" r="0" b="635"/>
                                  <wp:docPr id="3" name="Picture 3" descr="INTRAN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NTRAN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628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64.2pt;margin-top:710.2pt;width:108pt;height:56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" stroked="f" strokecolor="#89c054" strokeweight="1.5pt">
                <v:textbox style="mso-fit-shape-to-text:t">
                  <w:txbxContent>
                    <w:p w:rsidR="00F54328" w:rsidRDefault="000D76A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87450" cy="628015"/>
                            <wp:effectExtent l="0" t="0" r="0" b="635"/>
                            <wp:docPr id="3" name="Picture 3" descr="INTRAN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NTRAN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628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D9D845" wp14:editId="63D9D846">
                <wp:simplePos x="0" y="0"/>
                <wp:positionH relativeFrom="column">
                  <wp:posOffset>4511040</wp:posOffset>
                </wp:positionH>
                <wp:positionV relativeFrom="paragraph">
                  <wp:posOffset>8905240</wp:posOffset>
                </wp:positionV>
                <wp:extent cx="1371600" cy="685800"/>
                <wp:effectExtent l="3810" t="2540" r="0" b="0"/>
                <wp:wrapTight wrapText="bothSides">
                  <wp:wrapPolygon edited="0">
                    <wp:start x="-150" y="0"/>
                    <wp:lineTo x="-150" y="21300"/>
                    <wp:lineTo x="21600" y="21300"/>
                    <wp:lineTo x="21600" y="0"/>
                    <wp:lineTo x="-150" y="0"/>
                  </wp:wrapPolygon>
                </wp:wrapTight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9C0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9D88A" w14:textId="77777777" w:rsidR="00F54328" w:rsidRDefault="00F54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55.2pt;margin-top:701.2pt;width:108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" stroked="f" strokecolor="#89c054" strokeweight="1.5pt">
                <v:textbox>
                  <w:txbxContent>
                    <w:p w:rsidR="00F54328" w:rsidRDefault="00F5432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9D847" wp14:editId="63D9D848">
                <wp:simplePos x="0" y="0"/>
                <wp:positionH relativeFrom="column">
                  <wp:posOffset>4625340</wp:posOffset>
                </wp:positionH>
                <wp:positionV relativeFrom="paragraph">
                  <wp:posOffset>8905240</wp:posOffset>
                </wp:positionV>
                <wp:extent cx="1350645" cy="709930"/>
                <wp:effectExtent l="3810" t="2540" r="0" b="1905"/>
                <wp:wrapTight wrapText="bothSides">
                  <wp:wrapPolygon edited="0">
                    <wp:start x="-152" y="0"/>
                    <wp:lineTo x="-152" y="21310"/>
                    <wp:lineTo x="21600" y="21310"/>
                    <wp:lineTo x="21600" y="0"/>
                    <wp:lineTo x="-152" y="0"/>
                  </wp:wrapPolygon>
                </wp:wrapTight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9C0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9D88B" w14:textId="77777777" w:rsidR="00F54328" w:rsidRDefault="000D76A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D9D88F" wp14:editId="63D9D890">
                                  <wp:extent cx="1167130" cy="621030"/>
                                  <wp:effectExtent l="0" t="0" r="0" b="7620"/>
                                  <wp:docPr id="2" name="Picture 2" descr="INTRAN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TRAN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364.2pt;margin-top:701.2pt;width:106.35pt;height:55.9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" stroked="f" strokecolor="#89c054" strokeweight="1.5pt">
                <v:textbox style="mso-fit-shape-to-text:t">
                  <w:txbxContent>
                    <w:p w:rsidR="00F54328" w:rsidRDefault="000D76A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67130" cy="621030"/>
                            <wp:effectExtent l="0" t="0" r="0" b="7620"/>
                            <wp:docPr id="2" name="Picture 2" descr="INTRAN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TRAN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D9D849" wp14:editId="63D9D84A">
                <wp:simplePos x="0" y="0"/>
                <wp:positionH relativeFrom="column">
                  <wp:posOffset>4739640</wp:posOffset>
                </wp:positionH>
                <wp:positionV relativeFrom="paragraph">
                  <wp:posOffset>7419340</wp:posOffset>
                </wp:positionV>
                <wp:extent cx="1257300" cy="1143000"/>
                <wp:effectExtent l="3810" t="2540" r="0" b="0"/>
                <wp:wrapTight wrapText="bothSides">
                  <wp:wrapPolygon edited="0">
                    <wp:start x="-164" y="0"/>
                    <wp:lineTo x="-164" y="21420"/>
                    <wp:lineTo x="21600" y="21420"/>
                    <wp:lineTo x="21600" y="0"/>
                    <wp:lineTo x="-164" y="0"/>
                  </wp:wrapPolygon>
                </wp:wrapTight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89C05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9D88C" w14:textId="77777777" w:rsidR="00534964" w:rsidRDefault="000D76A8">
                            <w:r w:rsidRPr="00112434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3D9D891" wp14:editId="63D9D892">
                                  <wp:extent cx="1003300" cy="1003300"/>
                                  <wp:effectExtent l="0" t="0" r="6350" b="6350"/>
                                  <wp:docPr id="1" name="Picture 1" descr="Logo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3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373.2pt;margin-top:584.2pt;width:99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" stroked="f" strokecolor="#89c054" strokeweight="1.5pt">
                <v:textbox>
                  <w:txbxContent>
                    <w:p w:rsidR="00534964" w:rsidRDefault="000D76A8">
                      <w:r w:rsidRPr="00112434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03300" cy="1003300"/>
                            <wp:effectExtent l="0" t="0" r="6350" b="6350"/>
                            <wp:docPr id="1" name="Picture 1" descr="Logo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3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9D84B" wp14:editId="63D9D84C">
                <wp:simplePos x="0" y="0"/>
                <wp:positionH relativeFrom="column">
                  <wp:posOffset>-861060</wp:posOffset>
                </wp:positionH>
                <wp:positionV relativeFrom="paragraph">
                  <wp:posOffset>-10160</wp:posOffset>
                </wp:positionV>
                <wp:extent cx="7009130" cy="10058400"/>
                <wp:effectExtent l="13335" t="12065" r="16510" b="16510"/>
                <wp:wrapNone/>
                <wp:docPr id="4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0913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9C0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FE10" id="Rectangle 29" o:spid="_x0000_s1026" style="position:absolute;margin-left:-67.8pt;margin-top:-.8pt;width:551.9pt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" strokecolor="#89c054" strokeweight="1.5pt">
                <o:lock v:ext="edit" aspectratio="t"/>
              </v:rect>
            </w:pict>
          </mc:Fallback>
        </mc:AlternateContent>
      </w:r>
    </w:p>
    <w:sectPr w:rsidR="004B436E" w:rsidRPr="00D65597" w:rsidSect="00806A1D">
      <w:pgSz w:w="11900" w:h="16840" w:code="9"/>
      <w:pgMar w:top="284" w:right="1797" w:bottom="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9D84F" w14:textId="77777777" w:rsidR="00777578" w:rsidRDefault="00777578">
      <w:r>
        <w:separator/>
      </w:r>
    </w:p>
  </w:endnote>
  <w:endnote w:type="continuationSeparator" w:id="0">
    <w:p w14:paraId="63D9D850" w14:textId="77777777" w:rsidR="00777578" w:rsidRDefault="0077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9D84D" w14:textId="77777777" w:rsidR="00777578" w:rsidRDefault="00777578">
      <w:r>
        <w:separator/>
      </w:r>
    </w:p>
  </w:footnote>
  <w:footnote w:type="continuationSeparator" w:id="0">
    <w:p w14:paraId="63D9D84E" w14:textId="77777777" w:rsidR="00777578" w:rsidRDefault="0077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BDD"/>
    <w:multiLevelType w:val="hybridMultilevel"/>
    <w:tmpl w:val="6D7A632A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53E2DDE"/>
    <w:multiLevelType w:val="hybridMultilevel"/>
    <w:tmpl w:val="C8AAA8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D03"/>
    <w:multiLevelType w:val="hybridMultilevel"/>
    <w:tmpl w:val="16EA91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F42"/>
    <w:multiLevelType w:val="hybridMultilevel"/>
    <w:tmpl w:val="2FA06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4494"/>
    <w:multiLevelType w:val="hybridMultilevel"/>
    <w:tmpl w:val="51F2159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612FC6"/>
    <w:multiLevelType w:val="hybridMultilevel"/>
    <w:tmpl w:val="D9649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47C64"/>
    <w:multiLevelType w:val="multilevel"/>
    <w:tmpl w:val="5E2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51D5"/>
    <w:multiLevelType w:val="hybridMultilevel"/>
    <w:tmpl w:val="49FA5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3078D"/>
    <w:multiLevelType w:val="hybridMultilevel"/>
    <w:tmpl w:val="B868D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1580"/>
    <w:multiLevelType w:val="hybridMultilevel"/>
    <w:tmpl w:val="232A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D52"/>
    <w:multiLevelType w:val="hybridMultilevel"/>
    <w:tmpl w:val="4ED80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E3DE4"/>
    <w:multiLevelType w:val="hybridMultilevel"/>
    <w:tmpl w:val="5E242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63F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 strokecolor="#89c054">
      <v:fill color="white"/>
      <v:stroke color="#89c054" weight="1.5pt"/>
      <o:colormru v:ext="edit" colors="#0c0,#090,#690,#9c0,#89c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04"/>
    <w:rsid w:val="00014D03"/>
    <w:rsid w:val="00022B28"/>
    <w:rsid w:val="00063CAC"/>
    <w:rsid w:val="00063EC8"/>
    <w:rsid w:val="000C2CD2"/>
    <w:rsid w:val="000C4318"/>
    <w:rsid w:val="000C610A"/>
    <w:rsid w:val="000D76A8"/>
    <w:rsid w:val="00112434"/>
    <w:rsid w:val="00127F04"/>
    <w:rsid w:val="001B0681"/>
    <w:rsid w:val="001E5242"/>
    <w:rsid w:val="001E67E6"/>
    <w:rsid w:val="001E7D59"/>
    <w:rsid w:val="001F26B7"/>
    <w:rsid w:val="001F6039"/>
    <w:rsid w:val="001F79C2"/>
    <w:rsid w:val="00215A7E"/>
    <w:rsid w:val="002267BB"/>
    <w:rsid w:val="002520BD"/>
    <w:rsid w:val="00254235"/>
    <w:rsid w:val="00267099"/>
    <w:rsid w:val="002778FA"/>
    <w:rsid w:val="00280B0C"/>
    <w:rsid w:val="002D55FE"/>
    <w:rsid w:val="00301668"/>
    <w:rsid w:val="0030700A"/>
    <w:rsid w:val="0032784F"/>
    <w:rsid w:val="003310F9"/>
    <w:rsid w:val="003416B1"/>
    <w:rsid w:val="0037098E"/>
    <w:rsid w:val="00375B7D"/>
    <w:rsid w:val="003C3F42"/>
    <w:rsid w:val="003E4816"/>
    <w:rsid w:val="00405D87"/>
    <w:rsid w:val="0041552D"/>
    <w:rsid w:val="00454DBF"/>
    <w:rsid w:val="00466DDA"/>
    <w:rsid w:val="00474848"/>
    <w:rsid w:val="00490A81"/>
    <w:rsid w:val="004B436E"/>
    <w:rsid w:val="004C375E"/>
    <w:rsid w:val="004C5AB8"/>
    <w:rsid w:val="004E34D5"/>
    <w:rsid w:val="004E5B4E"/>
    <w:rsid w:val="0050153B"/>
    <w:rsid w:val="005020B6"/>
    <w:rsid w:val="00534964"/>
    <w:rsid w:val="00535668"/>
    <w:rsid w:val="00540C22"/>
    <w:rsid w:val="0055234F"/>
    <w:rsid w:val="00565E55"/>
    <w:rsid w:val="00577661"/>
    <w:rsid w:val="005A4E58"/>
    <w:rsid w:val="005C4254"/>
    <w:rsid w:val="005E7F5C"/>
    <w:rsid w:val="00624E1D"/>
    <w:rsid w:val="0063326C"/>
    <w:rsid w:val="006500A4"/>
    <w:rsid w:val="00680F2E"/>
    <w:rsid w:val="006A6832"/>
    <w:rsid w:val="006C35CD"/>
    <w:rsid w:val="006D0864"/>
    <w:rsid w:val="006D242D"/>
    <w:rsid w:val="00777578"/>
    <w:rsid w:val="00777BFE"/>
    <w:rsid w:val="00791204"/>
    <w:rsid w:val="00797458"/>
    <w:rsid w:val="007C1566"/>
    <w:rsid w:val="007C25A5"/>
    <w:rsid w:val="007C555C"/>
    <w:rsid w:val="007D0A77"/>
    <w:rsid w:val="007F4F81"/>
    <w:rsid w:val="00806A1D"/>
    <w:rsid w:val="008313F9"/>
    <w:rsid w:val="00834858"/>
    <w:rsid w:val="00842F1B"/>
    <w:rsid w:val="0084771D"/>
    <w:rsid w:val="00864D8E"/>
    <w:rsid w:val="0087692C"/>
    <w:rsid w:val="00890164"/>
    <w:rsid w:val="008B355A"/>
    <w:rsid w:val="008E1E96"/>
    <w:rsid w:val="008F1FA1"/>
    <w:rsid w:val="009101C9"/>
    <w:rsid w:val="009126CE"/>
    <w:rsid w:val="00931982"/>
    <w:rsid w:val="009352CA"/>
    <w:rsid w:val="009839C0"/>
    <w:rsid w:val="00984164"/>
    <w:rsid w:val="00991D1D"/>
    <w:rsid w:val="009A6ED0"/>
    <w:rsid w:val="009E6A55"/>
    <w:rsid w:val="009F6D7D"/>
    <w:rsid w:val="00A037F6"/>
    <w:rsid w:val="00A21A8E"/>
    <w:rsid w:val="00A315C1"/>
    <w:rsid w:val="00A36FE1"/>
    <w:rsid w:val="00A404C6"/>
    <w:rsid w:val="00A64100"/>
    <w:rsid w:val="00A770E8"/>
    <w:rsid w:val="00A90AAE"/>
    <w:rsid w:val="00B17688"/>
    <w:rsid w:val="00B27181"/>
    <w:rsid w:val="00B5415A"/>
    <w:rsid w:val="00B620AD"/>
    <w:rsid w:val="00B749AF"/>
    <w:rsid w:val="00B8255B"/>
    <w:rsid w:val="00B91E2E"/>
    <w:rsid w:val="00B9241D"/>
    <w:rsid w:val="00B9378A"/>
    <w:rsid w:val="00BA5319"/>
    <w:rsid w:val="00BC3371"/>
    <w:rsid w:val="00BD6F69"/>
    <w:rsid w:val="00C0435C"/>
    <w:rsid w:val="00C45446"/>
    <w:rsid w:val="00C527AC"/>
    <w:rsid w:val="00C629DB"/>
    <w:rsid w:val="00C73B6C"/>
    <w:rsid w:val="00CA2DFC"/>
    <w:rsid w:val="00CB380C"/>
    <w:rsid w:val="00CB69B9"/>
    <w:rsid w:val="00D25AF0"/>
    <w:rsid w:val="00D36628"/>
    <w:rsid w:val="00D65597"/>
    <w:rsid w:val="00D9694C"/>
    <w:rsid w:val="00DA48D5"/>
    <w:rsid w:val="00DB2381"/>
    <w:rsid w:val="00DD357B"/>
    <w:rsid w:val="00DF0E1E"/>
    <w:rsid w:val="00E10B80"/>
    <w:rsid w:val="00E4799C"/>
    <w:rsid w:val="00E92C5B"/>
    <w:rsid w:val="00EA0EF9"/>
    <w:rsid w:val="00EB2135"/>
    <w:rsid w:val="00EB34F4"/>
    <w:rsid w:val="00EC14E7"/>
    <w:rsid w:val="00EC4B60"/>
    <w:rsid w:val="00EE7F6D"/>
    <w:rsid w:val="00EF2064"/>
    <w:rsid w:val="00F12D00"/>
    <w:rsid w:val="00F3461B"/>
    <w:rsid w:val="00F54328"/>
    <w:rsid w:val="00F62E4C"/>
    <w:rsid w:val="00F6512F"/>
    <w:rsid w:val="00F704BD"/>
    <w:rsid w:val="00FA4209"/>
    <w:rsid w:val="00FA43D9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#89c054">
      <v:fill color="white"/>
      <v:stroke color="#89c054" weight="1.5pt"/>
      <o:colormru v:ext="edit" colors="#0c0,#090,#690,#9c0,#89c054"/>
    </o:shapedefaults>
    <o:shapelayout v:ext="edit">
      <o:idmap v:ext="edit" data="1"/>
    </o:shapelayout>
  </w:shapeDefaults>
  <w:doNotEmbedSmartTags/>
  <w:decimalSymbol w:val="."/>
  <w:listSeparator w:val=","/>
  <w14:docId w14:val="63D9D833"/>
  <w15:chartTrackingRefBased/>
  <w15:docId w15:val="{F70FCAB4-9C54-4EEC-90BD-73F0BABC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1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19D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20BD"/>
    <w:rPr>
      <w:color w:val="0000FF"/>
      <w:u w:val="single"/>
    </w:rPr>
  </w:style>
  <w:style w:type="paragraph" w:styleId="BalloonText">
    <w:name w:val="Balloon Text"/>
    <w:basedOn w:val="Normal"/>
    <w:semiHidden/>
    <w:rsid w:val="00FA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327">
              <w:marLeft w:val="0"/>
              <w:marRight w:val="0"/>
              <w:marTop w:val="0"/>
              <w:marBottom w:val="0"/>
              <w:divBdr>
                <w:top w:val="single" w:sz="6" w:space="0" w:color="643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559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235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283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26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7294">
              <w:marLeft w:val="0"/>
              <w:marRight w:val="0"/>
              <w:marTop w:val="0"/>
              <w:marBottom w:val="0"/>
              <w:divBdr>
                <w:top w:val="single" w:sz="6" w:space="0" w:color="643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802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994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5634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3381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829">
              <w:marLeft w:val="0"/>
              <w:marRight w:val="0"/>
              <w:marTop w:val="0"/>
              <w:marBottom w:val="0"/>
              <w:divBdr>
                <w:top w:val="single" w:sz="6" w:space="0" w:color="643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709">
                      <w:marLeft w:val="0"/>
                      <w:marRight w:val="-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3066">
                          <w:marLeft w:val="0"/>
                          <w:marRight w:val="39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2234">
                              <w:marLeft w:val="285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4563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NPS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Adam Buxton</dc:creator>
  <cp:keywords/>
  <dc:description>Document owner/Reviewer: Peter Ronan/Mike Woodward; INET number: INET171633; Version: 2; Date created/revised: 05/06/2017</dc:description>
  <cp:lastModifiedBy>Hickling, Charlotte</cp:lastModifiedBy>
  <cp:revision>2</cp:revision>
  <cp:lastPrinted>2011-12-14T11:09:00Z</cp:lastPrinted>
  <dcterms:created xsi:type="dcterms:W3CDTF">2017-06-14T14:00:00Z</dcterms:created>
  <dcterms:modified xsi:type="dcterms:W3CDTF">2017-06-14T14:00:00Z</dcterms:modified>
</cp:coreProperties>
</file>